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66e2" w14:textId="d0d6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Улкенбокен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Улкенбокенского сельского округа Кокпектинского района Восточно-Казахстанской области от 5 октября 2020 года № 2. Зарегистрировано Департаментом юстиции Восточно-Казахстанской области 8 октября 2020 года № 7628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11 декабря 2019 года и учитывая мнение жителей села Улкенбокен, аким Улкенбокенского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Улкенбокен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Тельмана на улицу Кабанбай батыр;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улицу Заречная на улицу Касым Кайсенов;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Базарная площадь на улицу Кенесары;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Степная на улыцу Төле би;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Базарная на улицу Бейбітшілік;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Гоголя на улицу Қазбек би;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Ключевая на улицу Шоқан Уалиханов;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Почтовая на улицу Қали Жолжақсынов;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Беловых на на улицу Әлихан Бөкейхан.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Улкенбокенского сельского округа" Кокпектинского района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