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4c9f" w14:textId="dae4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51-10 "О бюджете Кокжыринского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21 мая 2020 года № 56-7. Зарегистрировано Департаментом юстиции Восточно-Казахстанской области 27 мая 2020 года № 7122. Утратило силу - решением Тарбагатайского районного маслихата Восточно-Казахстанской области от 30 декабря 2020 года № 67-10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67-10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6 мая 2020 года № 55-2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7092)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Кокжиринского сельского округа Тарбагатайского района на 2020-2022 годы" от 13 января 2020 года № 51-10 (зарегистрировано в Реестре государственной регистрации нормативных правовых актов за номером 6666, опубликовано в Эталонном контрольном банке нормативных прововых актов Республики Казахстан в электронном виде 18 февраля2020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Кокжыринского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30 447,0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5 287,0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25 160,0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32 401,3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- 1 954,3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1954,3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1 954,3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Кокжыринского сельского округа Тарбагатайского района на 2020 год предусмотрены целевые текущие трансферты из районного бюджета в сумме – 4 721,0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Кокжиринского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