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7c2b" w14:textId="8ff7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2020 года № 62-3. Зарегистрировано Департаментом юстиции Восточно-Казахстанской области 29 октября 2020 года № 7740. Утратило силу решением Тарбагатайского районного маслихата Восточно-Казахстанской области от 2 апреля 2021 года № 4-6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02.04.2021 </w:t>
      </w:r>
      <w:r>
        <w:rPr>
          <w:rFonts w:ascii="Times New Roman"/>
          <w:b w:val="false"/>
          <w:i w:val="false"/>
          <w:color w:val="ff0000"/>
          <w:sz w:val="28"/>
        </w:rPr>
        <w:t>№ 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Тарбагатайский районный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по оплате коммунальных услуг и приобретению топлива за счет бюджетных средств, в размере 8 (восемь) месячных расчетных показателей специалистам государственных организаций здравоохранения, социального обеспечения, образования, спорт, культуры и ветеринарии проживающим и работающим в сельских населенных пунктах Тарбагатайского района, без истребования заявлений от получателей.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- социальная поддержка):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Тарбагатайского района"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физической культуры, культуры, ветеринарии;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оказывается лицам, постоянно проживающим и работающим в сельских населенных пунктах на территории Тарбагатайского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предоставляется один раз в год через отделения акционерного общества "Казпочта";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Основания для отказа предоставляемой социальной поддержки: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проживание в сельской местности за пределами Тарбагатайского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перечню должностей, имеющих право на социальную поддержку, устанавливаемые местным исполнительным органом;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повторное обращение в течение года, в случае назначения социальной поддержки в текущем году.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следующие решения Тарбагатайского районного маслихата: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Признать утратившими силу решении Тарбагатайского районного маслихата от 18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социальной поддержки специалистам государственных организаций, проживающим и работающим в сельских населенных пунктах Тарбагатайского района" (зарегистрировано в Реестре государственной регистрации нормативных правовых актов № 5803, опубликовано в эталонном контрольном банке нормативных правовых актов Республики Казахстан электронном виде от 01 апреля 2019 года);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Тарбагатайского районного маслихата от 07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53-20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приостановлении действия решения от 18 марта 2019 года №35-3 "Об оказании социальной поддержки специалистам государственных организаций, проживающим и работающим в сельских населенных пунктах Тарбагатайского района" (зарегистрировано в Реестре государственной регистрации нормативных правовых актов № 6934, опубликовано в этоланном контрольном банке нормативных правовых актов Респбулики Казахстан электронном виде от 27 апреля 2020 года).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действует до 31 декабря 2020 года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Шыныбаев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