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2138" w14:textId="33f2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51-5 "О бюджете Жанаауылского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63-5. Зарегистрировано Департаментом юстиции Восточно-Казахстанской области 11 ноября 2020 года № 7794. Утратило силу - решением Тарбагатайского районного маслихата Восточно-Казахстанской области от 30 декабря 2020 года № 67-5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Жанаауылского сельского округа Тарбагатайского района на 2020-2022 годы" от 13 января 2020 года № 51-5 (зарегистрировано в Реестре государственной регистрации нормативных правовых актов за номером 6676, опубликовано в Эталонном контрольном банке нормативных прововых актов Республики Казахстан в электронном виде 28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Жанаауылского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37 749,5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35 263,5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37 749,5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Жанаауылского сельского округа Тарбагатайского района на 2020 год предусмотрены целевые текущие трансферты из районного бюджета в сумме – 13 856,5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