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11e8" w14:textId="db11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51-7 "О бюджете Тугылского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ноября 2020 года № 63-17. Зарегистрировано Департаментом юстиции Восточно-Казахстанской области 11 ноября 2020 года № 7806. Утратило силу - решением Тарбагатайского районного маслихата Восточно-Казахстанской области от 30 декабря 2020 года № 67-17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67-17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октября 2020 года № 62-2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7738)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Тугылского сельского округа Тарбагатайского района на 2020-2022 годы" от 13 января 2020 года № 51-7 (зарегистрировано в Реестре государственной регистрации нормативных правовых актов за номером 6659, опубликовано в Эталонном контрольном банке нормативных прововых актов Республики Казахстан в электронном виде 24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Тугылского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68 881,5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16 244,0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52 433,5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77 483,9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- 8 602,4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8 602,4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8 602,4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Тугылского сельского округа Тарбагатайского района на 2020 год предусмотрены целевые текущие трансферты из районного бюджета в сумме – 35 693,5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63-17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68 881,5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77 483,9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-8 602,4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