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845c" w14:textId="0538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67-14. Зарегистрировано Департаментом юстиции Восточно-Казахстанской области 31 декабря 2020 года № 8278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9/14-VII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2021 год установлен объем субвенции, передаваемый из районного бюджета в сумме 19 666,0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Маныракского сельского округа Тарбагатайского района на 2021 год предусмотрены целевые текущие трансферты из областного бюджета в сумме – 2 000,0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Маныракского сельского округа Тарбагатайского района на 2021 год предусмотрены целевые текущие трансферты из районного бюджета в сумме – 310,0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>в редакции решения Тарбагатайского районного маслихата Восточно-Казахстанской области от 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9/14-VII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01.01.2021).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Используемые остатки бюджетных средств 55,6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2-3 -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6/21-VII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Маныракского сельского округа Тарбагатайского района на 2021 год предусмотрены целевые текущие трансферты из республиканского бюджета в сумме – 18 000,0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2-4 - решением Тарбагатайского районного маслихата Восточно-Казахстанской области от 20.08.2021 </w:t>
      </w:r>
      <w:r>
        <w:rPr>
          <w:rFonts w:ascii="Times New Roman"/>
          <w:b w:val="false"/>
          <w:i w:val="false"/>
          <w:color w:val="000000"/>
          <w:sz w:val="28"/>
        </w:rPr>
        <w:t>№ 7/12-VII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 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3954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51-14 "О бюджете Маныракского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6670, опубликовано в Эталонном контрольном банке нормативных правовых актов Республики Казахстан в электронном виде 18 февраля 2020 года),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53-14 "О внесении изменений в решение Тарбагатайского районного маслихата от 13 января 2020 года № 51-14 "О бюджете Маныракского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6938, опубликовано в Эталонном контрольном банке нормативных правовых актов Республики Казахстан в электронном виде 28 апреля 2020 года),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2020 года № 56-8 "О внесении изменений в решение Тарбагатайского районного маслихата от 13 января 2020 года №51-14 "О бюджете Маныракского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7123, опубликовано в Эталонном контрольном банке нормативных правовых актов Республики Казахстан в электронном виде 29 мая 2020 года),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63-14 "О внесении изменений в решение Тарбагатайского районного маслихата от 13 января 2020 года № 51-14 "О бюджете Маныракского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7803,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