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0ec1" w14:textId="87d0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Саратовскому сельскому округу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декабря 2020 года № 431. Зарегистрировано Департаментом юстиции Восточно-Казахстанской области 30 декабря 2020 года № 8155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Саратовскому сельскому округу на 2021-2022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431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Саратовскому сельскому округу на 2021-2022 гг.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Саратовскому сельскому округу на 2021-2022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 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Саратовского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 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Саратовский сельский округ расположен в центральной части Уланского района вдоль левого берега реки Иртыш в горно-степной, сухостепной зоне. Горно-степная зона подразделяется на горную лугово-степную, предгорную степную умеренно-влажную и степную умеренно засушливую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Почвы темно-каштановые, горные черноземы южные, черноземы обыкновенные, черноземы южные, горные черноземы выщелоченные и обыкновенные.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Дресвянка и множества других рек и ручьев.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Саратовка находится в 24,0 км к северо-западу от районного центра поселка Касыма Кайсенова.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Саратовский сельский округ занимает 13638,2 гектар площади, в том числе: пашни – 6016,2 гектар, пастбища – 6223,3 гектар, сенокосы – 593 гектар.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10683,5 гектар;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2909,7 гектар;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  деятельности, обороны, национальной безопасности и иного несельскохозяйственного назначения – 45 гектар;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- 3672 гектар.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2020 года в Саратовском сельском округе поголовье сельскохозяйственных животных составляет: крупного рогатого скота 1540 голов, из них маточное поголовье 327 голов, мелкого рогатого скота 1647 голов, лошадей 417 голов (таблица № 1).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1.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Саратовскому сельскому округу имеются всего 6223,3 гектар пастбищных угодий, в черте населенных пунктов числится 2299 гектар пастбищ.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Саратовского сельского округа по содержанию маточного (дойного) поголовья сельскохозяйственных животных при имеющихся пастбищных угодьях населенного пункта в размере 2299 гектар, потребность составляет 153,5 гектар (таблица № 2), которое планируется восполнить за счет стойлового содержания животных.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Нехватка,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Саратовского сельского округа предоставлено 8 гектар.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7860 гектар, при норме нагрузки на голову КРС – 7,5 га/гол., МРС – 1,5 га/гол., лошадей – 9 га/гол (таблица № 3).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7852 гектар необходимо восполнить за счет выпаса сельскохозяйственных животных населения на отгонных пастбищах учетного квартала 05-079-052.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Саратовского сельского округа составляет: крупного рогатого скота 736 голов, мелкого рогатого скота 154 голов, лошадей 190 голов (таблица № 4).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3884,3 гектар. Сложившуюся потребность пастбищных угодий ТОО, крестьянских и фермерских хозяйств в размере 3576,7 гектар необходимо также восполнить за счет земель запаса и кормовой базы сельскохозяйственных формирований.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Саратовском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Саратовского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Саратовского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Нұғыманов Нұрлан Әнуарбекұлы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Мошканова Бакытжан Какаповна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Саратовского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Ақатай Ерасыл Азымханұлы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Амержанов Айтболат Анатольевич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Байсаков Алхан Зейнелович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Байсаков Серикбек Зейнелович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Вандлер Александр Петрович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Землянская Галина Петровна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Крикуненко Виктор Григорьевич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Қасенов Жақсылық Жапарханұлы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Милькин Анатолий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Рахматуллин Максат Азымханович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Нұрланбек Біләлұлы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"Отрадное"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Гульнар Токтарбековна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Саратовском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Саратовском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Саратовском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Саратовском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Саратовском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9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9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Саратовском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8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