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04a57" w14:textId="8a04a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10 января 2020 года № 48-560/VI "О бюджете Колдененского сельского округа Урджарского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12 марта 2020 года № 50-598/VI. Зарегистрировано Департаментом юстиции Восточно-Казахстанской области 19 марта 2020 года № 6795. Утратило силу - решением Урджарского районного маслихата Восточно-Казахстанской области от 29 декабря 2020 года № 57-769/VI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57-769/VI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26 февраля 2020 года № 50-580</w:t>
      </w:r>
      <w:r>
        <w:rPr>
          <w:rFonts w:ascii="Times New Roman"/>
          <w:b/>
          <w:i w:val="false"/>
          <w:color w:val="000000"/>
          <w:sz w:val="28"/>
        </w:rPr>
        <w:t>/</w:t>
      </w:r>
      <w:r>
        <w:rPr>
          <w:rFonts w:ascii="Times New Roman"/>
          <w:b w:val="false"/>
          <w:i w:val="false"/>
          <w:color w:val="000000"/>
          <w:sz w:val="28"/>
        </w:rPr>
        <w:t xml:space="preserve">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декабря 2019 года № 47-525/VI "О бюджете Урджарского района на 2020-2022 годы" (зарегистрировано в Реестре государственной регистрации нормативных правовых актов за номером 6756) Урджарский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января 2020 года № 48-560/VI "О бюджете Колдененского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6539, опубликовано в Эталонном контрольном банке нормативных правовых актов Республики Казахстан в электронном виде 22 января 2020 года, в газете "Пульс времени/Уақыт тынысы" от 3 февраля 2020 года) следующие изменения 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Колдененского сельского округа Урджарского района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29 418,5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2 106,5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25 391,0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29 418,5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 Жакиянова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2020 года № 50-598/VI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48-560/VI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Колдененского сельского округа Урджарского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 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29 418,5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2 106,5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2 106,5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2 106,5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29 418,5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14 906,5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14 906,5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14 906,5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14 906,5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