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c2c8" w14:textId="40bc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Бурлин Бурлинского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сельского округа Бурлинского района Западно-Казахстанской области от 26 февраля 2020 года № 10. Зарегистрировано Департаментом юстиции Западно-Казахстанской области 28 февраля 2020 года № 6062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села Бурлин и на основании заключения Западно-Казахстанской областной ономастической комиссии, аким Бурлинского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Бурлин Бурлинского сельского округа Бурлинского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"Уральская" - улица "Орал";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"Джамбульская" - улица "Жамбыл Жабаев";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"Амангельдинская" - улица "Амангелді Иманов";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"8 марта" - улица "8 наурыз";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"Анкаты разъезді" - улица "Теміржол".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Бурлинского сельского округа (М.Салимгереева) обеспечить государственную регистрацию настоящего решения в органах юстиции.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Макеев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