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3eba" w14:textId="d2c3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№35-1 "О бюджете Сайхинского сельского округа Бокейординского района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13 апреля 2020 года № 38-2. Зарегистрировано Департаментом юстиции Западно-Казахстанской области 14 апреля 2020 года № 6158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№35-1 "О бюджете Сайхинского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№5959,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вступительная часть (преамбула) на государственном языке излагается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157 712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150 849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163 219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- 5 507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- 5 507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2020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