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1ccf" w14:textId="41d1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42-6 "О бюджете Кызылобинского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декабря 2020 года № 54-6. Зарегистрировано Департаментом юстиции Западно-Казахстанской области 10 декабря 2020 года № 6539. Утратило силу решением Жангалинского районного маслихата Западно-Казахстанской области от 5 апреля 2021 года № 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42-6 "О бюджете Кызылобинского сельского округа Жангалинского района на 2020-2022 годы" (зарегистрированное в Реестре государственной регистрации нормативных правовых актов № 5949,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54-6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