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1112" w14:textId="3e31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Узункульского сельского округа Жанибекского района на 2020 –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10 января 2020 года № 39-9. Зарегистрировано Департаментом юстиции Западно-Казахстанской области 14 января 2020 года № 5967. Утратило силу решением Жанибекского районного маслихата Западно-Казахстанской области от 31 марта 2021 года № 4-13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Узункульского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20 869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19 981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20 869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Узункульского сельского округа на 2020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 декабря 2019 года №38-1 "О районном бюджете на 2020 – 2022 годы" (зарегистрированное в Реестре государственной регистрации нормативных правовых актов №5920).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Узункульского сельского округа на 2020 год поступления субвенции передаваемых из районного бюджета в сумме 19 981 тысяча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2020 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 января 2020 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 39-9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Узункульского сельского округа на 2020 год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20 869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20 869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39-9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Узункульского сельского округа на 2021 год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21 704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21 704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39-9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Узункульского сельского округа на 2022 год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21 704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21 704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