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7820" w14:textId="e0b7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Жанибекского сельского округа Жанибекского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января 2020 года № 39-4. Зарегистрировано Департаментом юстиции Западно-Казахстанской области 14 января 2020 года № 5972. Утратило силу решением Жанибекского районного маслихата Западно-Казахстанской области от 31 марта 2021 года № 4-8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Жанибекского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340 463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23 262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317 201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347 611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- 7 148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7 148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7 148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Жанибекского сельского округа на 2020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2019 №38-1 "О районном бюджете на 2020 – 2022 годы" (зарегистрированное в Реестре государственной регистрации нормативных правовых актов №5920).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Жанибекского сельского округа на 2020 год поступления субвенции передаваемых из районного бюджета в сумме 264 214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перечень местных бюджетных программ, не подлежащих секвестру в процессе исполнения бюджета Жанибекского сельского округа на 2020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 января 2020 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января2020 года №39-4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340 463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347 611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26 991,2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- 7 148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284 149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284 149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39-4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284 149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284 149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№39-4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Жанибекского сельского округа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