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75e0" w14:textId="59e7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№39-2 "О бюджете Борсинского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сентября 2020 года № 47-3. Зарегистрировано Департаментом юстиции Западно-Казахстанской области 22 сентября 2020 года № 6375. Утратило силу решением Жанибекского районного маслихата Западно-Казахстанской области от 31 марта 2021 года № 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№39-2 "О бюджете Борсинского сельского округа Жанибекского района на 2020-2022 годы" (зарегистрированное в Реестре государственной регистрации нормативный правовых актов №5975, опубликованное 17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Борсинского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20 870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20 870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Жанибекского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 сентября 2020 года №47-3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января 2020 года №39-2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2020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