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3858" w14:textId="ba23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№43-15 "О бюджете сельского округа Махамбет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48-15. Зарегистрировано Департаментом юстиции Западно-Казахстанской области 23 апреля 2020 года № 6196. Утратило силу решением маслихата района Бәйтерек Западно-Казахстанской области от 31 марта 2021 года № 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№43-15 "О бюджете сельского округа Махамбет района Бәйтерек на 2020-2022 годы" (зарегистрированное в Реестре государственной регистрации нормативных правовых актов №5994,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Махамбет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19 193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43-15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