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9d08" w14:textId="0669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№43-22 "О бюджете сельского округа Белес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октября 2020 года № 56-2. Зарегистрировано Департаментом юстиции Западно-Казахстанской области 5 ноября 2020 года № 6463. Утратило силу решением маслихата района Бәйтерек Западно-Казахстанской области от 30 марта 2021 года № 3-8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№43-22 "О бюджете сельского округа Белес района Бәйтерек на 2020-2022 годы" (зарегистрированное в Реестре государственной регистрации нормативных правовых актов №6000, опубликованное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Белес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22 287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24 047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 56-2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43-22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21 012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