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26a" w14:textId="d27b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43-7 "О бюджете Раздольненского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59-13. Зарегистрировано Департаментом юстиции Западно-Казахстанской области 28 декабря 2020 года № 6669. Утратило силу решением маслихата района Бәйтерек Западно-Казахстанской области от 31 марта 2021 года № 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№43-7 "О бюджете Раздольненского сельского округа района Бәйтерек на 2020-2022 годы" (зарегистрированное в Реестре государственной регистрации нормативных правовых актов №5985,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43-7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Раздольный ауылдық округінің бюджеті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