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ce4" w14:textId="8b74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43-21 "О бюджете Дарьинского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59-23. Зарегистрировано Департаментом юстиции Западно-Казахстанской области 29 декабря 2020 года № 6728. Утратило силу решением маслихата района Бәйтерек Западно-Казахстанской области от 31 марта 2021 года № 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№43-21 "О бюджете Дарьинского сельского округа района Бәйтерек на 2020-2022 годы" (зарегистрированное в Реестре государственной регистрации нормативных правовых актов №5998,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- 12 303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