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66f4" w14:textId="3456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19 февраля 2020 года № 47. Зарегистрировано Департаментом юстиции Западно-Казахстанской области 19 февраля 2020 года № 6041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 правовых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постановления акимата Казталовского района от 4 мая 2019 года </w:t>
      </w:r>
      <w:r>
        <w:rPr>
          <w:rFonts w:ascii="Times New Roman"/>
          <w:b w:val="false"/>
          <w:i w:val="false"/>
          <w:color w:val="000000"/>
          <w:sz w:val="28"/>
        </w:rPr>
        <w:t>№142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возмещения расходов на служебные командировки, в том числе в иностранные государства сотрудников местных исполнительных органов Казталовского района" (зарегистрированное в Реестре государственной регистрации нормативных правовых актов №5665, опубликованное 27 мая 2019 года в Эталонном контрольном банке нормативных правовых актов Республики Казахстан) и от 22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Казталовского района от 4 мая 2019 года №142 "Об утверждении Правил возмещения расходов на служебные командировки, в том числе в иностранные государства сотрудников местных исполнительных органов Казталовского района" (зарегистрированное в Реестре государственной регистрации нормативных правовых актов №5773, опубликованное 28 августа 2019 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(Е.Ескендиров)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