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a9b8" w14:textId="bfba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Талдыкудыкского сельского округа Казталовского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декабря 2020 года № 58-15. Зарегистрировано Департаментом юстиции Западно-Казахстанской области 24 декабря 2020 года № 6612.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Талдыкудыкского сельского округа Казталовского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38 078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37 258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38 131 тысяча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Талдыкудыкского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22 декабря 2020 года №57-2 "О районном бюджете на 2021-2023 годы" (зарегистрированное в Реестре государственной регистрации нормативных правовых актов №6574).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Талдыкудыкского сельского округа на 2021 год поступления субвенции, передаваемых из районного бюджета в сумме 27 946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Казталовского районного маслихата (Н.Кажгалиев)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58-15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11-15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округа.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№58-15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№58-15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