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54a1" w14:textId="7835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Талдыапанского сельского округа Казталовского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24 декабря 2020 года № 58-14. Зарегистрировано Департаментом юстиции Западно-Казахстанской области 24 декабря 2020 года № 6613.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Талдыапанского сельского округа Казталовского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30 924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1 190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29 734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31 225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-301 тысяча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301 тысяча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301 тысяча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11-14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Талдыапанского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декабря 2020 года №57-2 "О районном бюджете на 2021-2023 годы" (зарегистрированное в Реестре государственной регистрации нормативных правовых актов №6574).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Талдыапанского сельского округа на 2021 год поступления субвенции, передаваемых из районного бюджета в сумме 23 093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Поручить постоянным комиссиям Казталовского районного маслихата ежеквартально заслушивать отчеты администраторов бюджетных программ.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Казталовского районного маслихата (Н.Кажгалиев)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2021года.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58-14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Талдыапанского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11-14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 экстренных случаях доставки тяжелобольных людей до ближайшей организации здравоохранения, оказывающей врачебную помощь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№58-14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Талдыапанского сельского округа на 2022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№58-14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Талдыапанского сельского округа на 2023 год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