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ffdf" w14:textId="f09f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Кушанкульского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58-13. Зарегистрировано Департаментом юстиции Западно-Казахстанской области 24 декабря 2020 года № 6614.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Кушанкульского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40 303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39 023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40 531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Кушанкульского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Кушанкульского сельского округа на 2021 год поступления субвенции, передаваемых из районного бюджета в сумме 30 222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11-13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№58-13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№58-13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