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a3d9" w14:textId="b6ea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Жалпакталского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58-5. Зарегистрировано Департаментом юстиции Западно-Казахстанской области 24 декабря 2020 года № 6624.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Жалпакталского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84 888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74 723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85 400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Жалпакталского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Жалпакталского сельского округа на 2021 год поступления субвенции, передаваемых из районного бюджета в сумме 50 561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№58-5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0     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