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5e7" w14:textId="d12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февраля 2020 года № 39-2. Зарегистрировано Департаментом юстиции Западно-Казахстанской области 28 февраля 2020 года № 6063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 № 39-2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апреля 2016 года № 2-4 "О дополнительном регламентировании порядка проведения собраний, митингов, шествий, пикетов и демонстраций в Каратобинском районе" (зарегистрированное в Реестре государственной регистрации нормативных правовых актов № 4391, опубликованное 20 мая 2016 года в газете "Қаратөбе өңірі");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августа 2016 года № 5-7 "О внесении изменения в решение Каратобинского районного маслихата от 22 апреля 2016 года № 2-4 "О дополнительном регламентировании порядка проведения собраний, митингов, шествий, пикетов и демонстраций в Каратобинском районе" (зарегистрированное в Реестре государственной регистрации нормативных правовых актов № 4537, опубликованное 6 сентября 2016 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2018 года № 24-4 "О районном бюджете на 2019-2021 годы" (зарегистрированное в Реестре государственной регистрации нормативных правовых актов № 5484, опубликованное 9 января 2019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 декабря 2018 года № 25-3 "О 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 5513, опубликованное 22 января 2019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15 марта 2019 года № 28-3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5580, опубликованное 3 апреля 2019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5 апреля 2019 года № 29-1 "О внесении изменений в решение Каратобинского районного маслихата от 29 декабря 2018 года № 25-3 "О 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 5615, опубликованное 16 апреля 2019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мая 2019 года № 30-5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5683, опубликованное 5 июня 2019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 июня 2019 года № 31-1 "О внесении изменений в решение Каратобинского районного маслихата от 29 декабря 2018 года № 25-3 "О 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 5715, опубликованное 19 июня 2019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 июня 2019 года № 31-2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5708, опубликованное 19 июня 2019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июня 2019 года № 32-1 "О внесении изменений в решение Каратобинского районного маслихата от 29 декабря 2018 года № 25-3 "О 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 5732, опубликованное 9 июля 2019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4 октября 2019 года № 33-3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5808, опубликованное 10 октября 2019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16 октября 2019 года № 34-1 "О внесении изменений в решение Каратобинского районного маслихата от 29 декабря 2018 года № 25-3 "О 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 5833, опубликованное 21 октября 2019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 ноября 2019 года № 35-1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5869, опубликованное 5 декабря 2019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 декабря 2019 года № 36-1 "О внесении изменений в решение Каратобинского районного маслихата от 29 декабря 2018 года № 25-3 "О бюджетах Каратобинского, Сулыкольского сельских округов на 2019-2021 годы" (зарегистрированное в Реестре государственной регистрации нормативных правовых актов № 5891, опубликованное 19 декабря 2019 года в Эталонном контрольном банке нормативных правовых актов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2019 года № 37-1 "О внесении изменений в решение Каратобинского районного маслихата от 21 декабря 2018 года № 24-4 "О районном бюджете на 2019-2021 годы" (зарегистрированное в Реестре государственной регистрации нормативных правовых актов № 5910, опубликованное 31 декабря 2019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