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1f0d" w14:textId="6a51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Аккозинского сельского округа Каратобинского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25 декабря 2020 года № 53-1. Зарегистрировано Департаментом юстиции Западно-Казахстанской области 28 декабря 2020 года № 6659.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Аккозинского сельского округа Каратобинского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33 481,3 тысяча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32 875,3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33 502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- 20,7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20,7 тысяч 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20,7 тысяч тенге.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на 2021 год поступление целевых трансфертов из вышестоящего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областного бюджета в общей сумме – 4 660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основанную на факторно-бальной шкале – 4 660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 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Аккозинского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22 декабря 2020 года № 52-7 "О районым бюджете на 2021 – 2023 годы" (зарегистрированное в Реестре государственной регистрации нормативных правовых актов № 6571).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Аккозинского сельского округа на 2021 год поступления субвенции, передаваемых из республиканского бюджета в сумме 18 484 тысяча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Каратобинского районного маслихата (Ж.Жангазиев)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Койшекенов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53-1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Аккозинского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Каратобинского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 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33 481,3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53-1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Аккозинского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53-1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Аккозинского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