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e4d" w14:textId="4bb1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Сулыкольского сельского округа Каратобинского района Западно-Казахстанской области от 19 ноября 2020 года № 17. Зарегистрировано Департаментом юстиции Западно-Казахстанской области 19 ноября 2020 года № 6473. Утратило силу решением акима Сулыкольского сельского округа Каратобинского района Западно-Казахстанской области от 5 ноября 2021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Сулыкольского сельского округа Каратобинского района Западно-Казахстанской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на основании представления руководителя государственного учреждения "Каратобинская районная территориальная инспекция Комитета ветеринарного контроля и надзора Министерства сельского хозяйства Республики Казахстан" от 11 ноября 2020 года № 1-25/519, аким Сулыкольского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54 личных подворий жителей улиц М.Макатаева, Б.Аманшина, Ж.Жабаева, А.Кунанбаева и на территории крестьянских хозяйств "Игілік-АН", "Әділбек", "Әділғазы", "Тотай" расположенных в селе Сулыколь Сулыкольского сельского округа Каратобинского района, в связи с возникновением болезни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Сулыкольского сельского округа (Т.Нурбергенов)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Сулыкольского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