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a28d" w14:textId="016a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2019 года № 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17 сентября 2020 года № 58-2. Зарегистрировано Департаментом юстиции Западно-Казахстанской области 22 сентября 2020 года № 6363.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№5909,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7 030 073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426 934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6 584 839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7 635 085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32 531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39 046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- 637 543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637 543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578 856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39 046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- 97 733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2020 год поступление целевых трансфертов и кредитов из республиканского, областного бюджета в общей сумме 3 318 283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2 396 580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134 577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69 676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4 749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2 795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- 11 774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- 65 960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38 003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34 000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17 000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399 967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162 000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50 521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519 256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262 454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504 570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затрат, связанных со снижением налоговой нагрузки субъектов малого и среднего бизнеса – 49 357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черезвычайного положения – 63 000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850 126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6 893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12 127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сертификатов, как социальная помощь – 9 600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91 293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63 292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119 869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 видеонаблюдения в организациях образования – 7 928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санитарно-гигиеническими средствами – 14 386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гарантированной социальной помощи – 12 500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площади по улице Казахстанская села Жымпиты – 33 339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Таскудук – 192 951 тысяча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Датова села Алгабас – 56 129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села Жымпиты – 224 860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широкополосным интернетом и увеличение скорости – 3 847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"Алғашқы жұмыс орны" – 834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"Ұрпақтар келісімшарты" – 278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71 577 тысяч тенге: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71 577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7 030 073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