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b17a" w14:textId="110b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ректинского районного маслихата от 10 января 2020 года №38-6 "О бюджете Богданов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6 апреля 2020 года № 40-6. Зарегистрировано Департаментом юстиции Западно-Казахстанской области 7 апреля 2020 года № 6120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6 "О бюджете Богдановского сельского округа Теректинского района на 2020-2022 годы" (зарегистрированное в Реестре государственной регистрации нормативных правовых актов № 5945, опубликованное 17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гданов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4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9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85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4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Богдановского сельского округа на 2020 год поступления целевых трансфертов, передаваемых из вышестоящего бюджета в общей сумме 622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преля 2020 года № 40-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№ 38-6 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0 год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