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b17a" w14:textId="110b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№38-6 "О бюджете Богдановского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40-6. Зарегистрировано Департаментом юстиции Западно-Казахстанской области 7 апреля 2020 года № 6120.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38-6 "О бюджете Богдановского сельского округа Теректинского района на 2020-2022 годы" (зарегистрированное в Реестре государственной регистрации нормативных правовых актов № 5945,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Богдановского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Богдановского сельского округа на 2020 год поступления целевых трансфертов, передаваемых из вышестоящего бюджета в общей сумме 622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2020 года № 40-6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38-6 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2020 год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