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663" w14:textId="277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мая 2020 года № 42-7. Зарегистрировано Департаментом юстиции Западно-Казахстанской области 27 мая 2020 года № 6253.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№5939,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Покатиловского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Покатиловского сельского округа на 2020 год поступления субвенции, передаваемых из районного бюджета в сумме 24 960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42-7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