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4a58" w14:textId="ea64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№38-8 "О бюджете Новопавловского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26 октября 2020 года № 46-5. Зарегистрировано Департаментом юстиции Западно-Казахстанской области 28 октября 2020 года № 6448.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№38-8 "О бюджете Новопавловского сельского округа Теректинского района на 2020-2022 годы" (зарегистрированное в Реестре государственной регистрации нормативных правовых актов №5937,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Новопавловского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Новопавловского сельского округа на 2020 год поступление целевых трансфертов, передаваемых из вышестоящего бюджета в общей сумме 1 924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46-5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38-8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2020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