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09a8" w14:textId="ac70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Чингирлауского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11 февраля 2020 года № 50-3. Зарегистрировано Департаментом юстиции Западно-Казахстанской области 14 февраля 2020 года № 6028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Чингирлауского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Чингирлауского районного маслихата (С.Шагиров)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2020 года №50-3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21 апреля 2016 года № 2-2 "О дополнительном регламентировании порядка проведения собраний, митингов, шествий, пикетов и демонстраций в Чингирлауском районе" (зарегистрированное в Реестре государственной регистрации нормативных правовых актов №4353, опубликованное 13 мая 2016 года в информационно-правовой системе "Әділет").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 мая 2016 года № 3-7 "О внесении изменений в решение Чингирлауского районного маслихата от 21 апреля 2016 года № 2-2 "О дополнительном регламентировании порядка проведения собраний, митингов, шествий, пикетов и демонстраций в Чингирлауском районе" (зарегистрированное в Реестре государственной регистрации нормативных правовых актов №4446, опубликованное 6 июня 2016 года в информационно-правовой системе "Әділет").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2018 года №33-2 "О районном бюджете на 2019-2021 годы" (зарегистрированное в Реестре государственной регистрации нормативных правовых актов №5478, опубликованное 10 января 2019 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29 декабря 2018 года №34-1 "О бюджете Чингирлауского сельского округа Чингирлауского района на 2019-2021 годы" (зарегистрированное в Реестре государственной регистрации нормативных правовых актов №5519, опубликованное 28 января 2019 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 марта 2019 года №38-2 "О внесении изменений и дополнений в решение Чингирлауского районного маслихата от 24 декабря 2018 года № 33-2 "О районном бюджете на 2019-2021 годы" (зарегистрированное в Реестре государственной регистрации нормативных правовых актов №5590, опубликованное 4 апреля 2019 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 апреля 2019 года №39-1 "О внесении изменений в решение Чингирлауского районного маслихата от 29 декабря 2018 года №34-1 "О бюджете Чингирлауского сельского округа Чингирлауского района на 2019-2021 годы" (зарегистрированное в Реестре государственной регистрации нормативных правовых актов №5612, опубликованное 16 апреля 2019 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6 июня 2019 года №41-1 "О внесении изменений и дополнений в решение Чингирлауского районного маслихата от 24 декабря 2018 года №33-2 "О районном бюджете на 2019-2021 годы" (зарегистрированное в Реестре государственной регистрации нормативных правовых актов №5713, опубликованное 24 июня 2019 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11 июня 2019 года №42-1 "О внесении изменений и дополнений в решение Чингирлауского районного маслихата от 29 декабря 2018 года №34-1 "О бюджете Чингирлауского сельского округа Чингирлауского района на 2019-2021 годы" (зарегистрированное в Реестре государственной регистрации нормативных правовых актов №5719, опубликованное 24 июня 2019 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10 октября 2019 года №45-3 "О внесении изменений и дополнений в решение Чингирлауского районного маслихата от 24 декабря 2018 года №33-2 "О районном бюджете на 2019-2021 годы" (зарегистрированное в Реестре государственной регистрации нормативных правовых актов №5825, опубликованное 17 октября 2019 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21 октября 2019 года №46-1 "О внесении изменений и дополнения в решение Чингирлауского районного маслихата от 29 декабря 2018 года №34-1 "О бюджете Чингирлауского сельского округа Чингирлауского района на 2019-2021 годы" (зарегистрированное в Реестре государственной регистрации нормативных правовых актов №5840, опубликованное 25 октября 2019 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6 декабря 2019 года №47-1 "О внесении изменений в решение Чингирлауского районного маслихата от 24 декабря 2018 года №33-2 "О районном бюджете на 2019-2021 годы" (зарегистрированное в Реестре государственной регистрации нормативных правовых актов №5883, опубликованное 12 декабря 2019 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