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ca2f" w14:textId="825c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января 2021 года № ҚР ДСМ-7. Зарегистрирован в Министерстве юстиции Республики Казахстан 21 января 2021 года № 22096.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"О здоровье народа и системе здравоохранения"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от 12 февраля 2016 года № 46,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16002, опубликован 28 ноября 2017 года в Эталонном контрольном банке нормативных правовых актов Республики Казахстан в электронном виде);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2019 года № ҚР ДСМ-130 "О внесении изменений в приказ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19423, опубликован 2 октября 2019 года в Эталонном контрольном банке нормативных правовых актов Республики Казахстан в электронном виде).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в соответствии c Правилами регистрации и экспертизы лекарственных средств для медицинского применения, утвержденными решением Совета Евразийской экономической комиссией от 3 ноября 2016 года № 78 и по проведению экспертизы при государственной регистрации и внесении изменений в регистрационное досье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комиссией  от 12 февраля 2016 года № 46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Министра здравоохранения РК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перерегистрации лекарственных средств (подтверждение регистрации, а также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многокомпонентный лекарственный препарат (Биосимиляр)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Технические испытания, исследования (испытания) с целью оценки биологического действия медицинского изделия при государственной 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базовая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снижение стоимости для отечественных производителей Республики Казахстан в размере 90% от стоимости оказываемых услуг до 1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экспертизы при государственной регистрации, перерегистрации, внесении изменений в регистрационное досье лекарственных средств и медицинских изделий, оценке соотношения "польза-риск" лекарственных средств и медицинских изделий и оценке материалов для проведения клинических исследований лекарственных средств и медицинских изделий, а также при оценке оптимальных технических характеристик и клинико-технического обоснования медицинского изделия в соответствии с законодательством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1 401 552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1 272 695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(джиэмпи)*,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1 224 339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государственной перерегистрации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шприцов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производимых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GMP(джиэмпи), Премиксы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с аналитической экспертизой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4. Экспертиза при государственной регистрации (перерегистрации) медицинских изделий***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Брекет-системы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используемых для трансфузий, перфузий и инфузий, сосудистых катетеры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до 10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от 11 до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свыше 20 наименований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 гигиенического назначения одноразового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(до 50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стоматол8огических материалов (до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 жгутов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шприцов медицинских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Параграф 5.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без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в регистрационное досье медицинских изделий, с аналитической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3. Экспертиза при оценке соотношения "польза-риск"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"польза - риск" лекарственных средств с бессрочной регистрацией 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соотношения польза-риск медицинских изделий 2б и 3 класса безопасности, имеющих бессрочную регистрацию******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регистрационное удостоверение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4. Экспертиза при оценке материалов для проведения клинических исследований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материалов для проведения клинических исследований лекарственных средств и медицинских изделий, за исключением медицинских изделий для диагностики ин-витро, медицинских изделий 1 и 2а класса потенциального риска применения*******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заявка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5. Экспертиза при оценке оптимальных технических характеристик и клинико-технического обоснования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оптимальных технических характеристик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 клинико-технического обоснования медицинского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       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*GMP (джиэмпи)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**in vitro (ин витро)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****применяется снижение стоимости для отчественных производителей в размере 78% от стоимости оказываемых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*****В случае одной дополнительной дозировки одного торгового наименования лекарственного препарата одного производителя, применяется снижение стоимости в размере 25% от стоимости оказываемых услуг, для каждой последующей дополнительной дозировки применяется снижение стоимости в размере 50% от стоимости оказываемых услуг.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******применяется снижение стоимости для отечественных производителей в размере 67% от стоимости оказываемых услуг.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*******применяется снижение стоимости для отечественных производителей в размере 50% от стоимости оказываемых услуг.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по проведению оценки качества лекарственных средств и медицинских изделий, зарегистрированных в Республике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Министра здравоохранения РК от 19.05.2023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 (работы)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Оценка качества лекарственных средств и медицинских изделий путем декларирования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средств и медицинских изделий путем декларирования/экспертиза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препарат/1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копии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дубликата сертификата о соответствии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Лабораторные испытания образцов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многокомпонентный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однокомпонентный биологический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гомеопатический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растительный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балк-продукт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 - лекарственное растительное сырье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2Б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 - Класс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