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88c3" w14:textId="1248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января 2021 года № 11. Зарегистрирован в Министерстве юстиции Республики Казахстан 25 января 2021 года № 22110.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5757, опубликован 11 сентября 2009 года №138 (1735) в газете "Юридическая газета"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комиссии, а также азартными играми и пари, что подтверждается решением суда об ограничении дееспособности плательщика.".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областных, городов Нур-Султан, Алматы и Шымкент управлений координации занятости и социальных программ,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