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c13c" w14:textId="bd6c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2021 года № 114. Зарегистрирован в Министерстве юстиции Республики Казахстан 17 февраля 2021 года № 22224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функциональной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"Представительные, исполнительные и другие органы, выполняющие общие функции государственного управления":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101 "Администрация Президента Республики Казахстан", 104 "Канцелярия Премьер-Министра Республики Казахстан", 106 "Национальный центр по правам человека", 107 "Аппарат Высшего Судебного Совета Республики Казахстан", 108 "Канцелярия Первого Президента Республики Казахстан – Елбасы" и 110 "Аппарат маслихата области":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111 "Аппарат маслихата города республиканского значения, столицы":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112 "Аппарат маслихата района (города областного значения)" и 120 "Аппарат акима области":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121 "Аппарат акима города республиканского значения, столицы":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122 "Аппарат акима района (города областного значения)":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123 "Аппарат акима района в городе" и 124 "Аппарат акима города районного значения, села, поселка, сельского округа":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282 "Ревизионная комиссия области":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379 "Ревизионная комиссия города реcпубликанского значения, столицы":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626 "Агентство по стратегическому планированию и реформам Республики Казахстан", 637 "Аппарат Конституционного Совета Республики Казахстан", 690 "Центральная избирательная комиссия Республики Казахстан", 693 "Управление материально-технического обеспечения" и 694 "Управление Делами Президента Республики Казахстан":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"Финансовая деятельность":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257 "Управление финансов области":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318 "Управление государственных активов города республиканского значения, столицы", 332 "Управление активов и государственных закупок города республиканского значения, столицы", 356 "Управление финансов города республиканского значения, столицы" и 366 "Управление государственных закупок города республиканского значения, столицы":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406 "Счетный комитет по контролю за исполнением республиканского бюджета", 452 "Отдел финансов района (города областного значения)", 489 "Отдел государственных активов и закупок района (города областного значения)", 625 "Агентство Республики Казахстан по регулированию и развитию финансового рынка", 718 "Управление государственных закупок области", 733 "Управление по государственным закупкам и коммунальной собственности области", 751 "Управление финансов и государственных активов области" и 805 "Отдел государственных закупок района (города областного значения)":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626 "Агентство по стратегическому планированию и реформам Республики Казахстан":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159 следующего содержания: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"Планирование и статистическая деятельность":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258 "Управление экономики и бюджетного планирования области":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320 "Управление стратегии и бюджета города республиканского значения, столицы" и 357 "Управление экономики и бюджетного планирования города республиканского значения, столицы":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453 "Отдел экономики и бюджетного планирования района (города областного значения)", 727 "Управление экономики области" и 750 "Управление стратегии и экономического развития области":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государственные услуги общего характера":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201 "Министерство внутренних дел Республики Казахстан", 207 "Министерство экологии, геологии и природных ресурсов Республики Казахстан", 209 "Министерство информации и общественного развития Республики Казахстан", 211 "Министерство торговли и интеграции Республики Казахстан", 217 "Министерство финансов Республики Казахстан", 223 "Министерство цифрового развития, инноваций и аэрокосмической промышленности Республики Казахстан", 241 "Министерство энергетики Республики Казахстан", 243 "Министерство национальной экономики Республики Казахстан", 249 "Министерство индустрии и инфраструктурного развития Республики Казахстан", 265 "Управление предпринимательства и промышленности области", 269 "Управление по делам религий области" и 289 "Управление предпринимательства и туризма области":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337 "Управление контроля и качества городской среды города республиканского значения, столицы", 343 "Управление топливно-энергетического комплекса и коммунального хозяйства города республиканского значения, столицы", 344 "Управление архитектуры, градостроительства и земельных отношений города республиканского значения, столицы" и 369 "Управление по делам религии города республиканского значения, столицы":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454 "Отдел предпринимательства и сельского хозяйства района (города областного значения)", 458 "Отдел жилищно-коммунального хозяйства, пассажирского транспорта и автомобильных дорог района (города областного значения)", 459 "Отдел экономики и финансов района (города областного значения)", 475 "Отдел предпринимательства, сельского хозяйства и ветеринарии района (города областного значения)", 482 "Отдел предпринимательства и туризма района (города областного значения)",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значения)", 486 "Отдел земельных отношений, архитектуры и градостроительства района (города областного значения)", 490 "Отдел коммунального хозяйства, пассажирского транспорта и автомобильных дорог района (города областного значения)", 492 "Отдел жилищно-коммунального хозяйства, пассажирского транспорта, автомобильных дорог и жилищной инспекции района (города областного значения)", 493 "Отдел предпринимательства, промышленности и туризма района (города областного значения)", 494 "Отдел предпринимательства и промышленности района (города областного значения)",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значения)", 608 "Агентство Республики Казахстан по делам государственной службы", 627 "Агентство по защите и развитию конкуренции Республики Казахстан", 700 "Управление недропользования, окружающей среды и водных ресурсов области", 730 "Управление по обеспечению деятельности специального представителя Президента Республики Казахстан на комплексе "Байконур", 801 "Отдел занятости, социальных программ и регистрации актов гражданского состояния района (города областного значения)", 809 "Отдел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значения)" и 810 "Отдел реального сектора экономики района (города областного значения)":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"Оборона":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"Военные нужды":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208 "Министерство обороны Республики Казахстан":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"Организация работы по чрезвычайным ситуациям":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202 "Министерство по чрезвычайным ситуациям Республики Казахстан", 287 "Территориальный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бюджета" и 296 "Управление по мобилизационной подготовке области":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387 "Территориальный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столицы":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736 "Управление по мобилизационной подготовке и гражданской защите области":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"Правоохранительная деятельность":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252 "Исполнительный орган внутренних дел, финансируемый из областного бюджета":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352 "Исполнительный орган внутренних дел, финансируемый из бюджета города республиканского значения, столицы":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624 "Агентство Республики Казахстан по противодействию коррупции (Антикоррупционная служба)":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"Судебная деятельность":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501 "Верховный Суд Республики Казахстан":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"Деятельность по обеспечению законности и правопорядка":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502 "Генеральная прокуратура Республики Казахстан":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"Деятельность по обеспечению безопасности личности, общества и государства":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410 "Комитет национальной безопасности Республики Казахстан" и 681 "Служба государственной охраны Республики Казахстан":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221 "Министерство юстиции Республики Казахстан" и 499 "Отдел регистрации актов гражданского состояния района (города областного значения)":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225 "Министерство образования и науки Республики Казахстан" и 261 "Управление образования области":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753 "Управление развития человеческого потенциала области":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"Другие виды медицинской помощи":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253 "Управление здравоохранения области":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наименование бюджетной программы 029 "Областные базы специального медицинского снабжения" внесено изменение на государственном языке, текст на русском языке не меняется; 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226 "Министерство здравоохранения Республики Казахстан" и 253 "Управление здравоохранения области":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322 "Управление общественного здоровья города республиканского значения, столицы", 339 "Управление общественного здравоохранения города республиканского значения, столицы" и 353 "Управление здравоохранения города республиканского значения, столицы":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754 "Управление общественного здоровья области":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"Социальное обеспечение":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753 "Управление развития человеческого потенциала области":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095 "Содержание детей школьного возраста из отдаленных населенных пунктов, переданных временной семье":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011 "За счет трансфертов из республиканского бюджета" исключить;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015 следующего содержания: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"015 За счет средств местного бюджета";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изложить в следующей редакции: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"017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инвалида";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социальной помощи и социального обеспечения":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213 "Министерство труда и социальной защиты населения Республики Казахстан", 256 "Управление координации занятости и социальных программ области", 270 "Управление по инспекции труда области", 295 "Управление по контролю в сфере труда области", 297 "Управление труда области" и 298 "Управление государственной инспекции труда области":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306 "Управление государственной инспекции труда города республиканского значения, столицы", 327 "Управление социального благосостояния города республиканского значения, столицы" и 333 "Управление занятости и социальной защиты города республиканского значения, столицы":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451 "Отдел занятости и социальных программ района (города областного значения)":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"Жилищное хозяйство":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307 "Управление жилья города республиканского значения, столицы", 321 "Управление жилищной политики города республиканского значения, столицы" и 383 "Управление жилья и жилищной инспекции города республиканского значения, столицы":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479 "Отдел жилищной инспекции района (города областного значения)", 487 "Отдел жилищно-коммунального хозяйства и жилищной инспекции района (города областного значения)", 491 "Отдел жилищных отношений района (города областного значения)", 496 "Отдел жилищной инспекции и коммунального хозяйства района (города областного значения)", 497 "Отдел жилищно-коммунального хозяйства района (города областного значения)", 813 "Отдел инфраструктуры и коммуникаций района (города областного значения)" и 816 "Отдел жилищных отношений и жилищной инспекции района (города областного значения)":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316 "Управление энергоэффективности и инфраструктурного развития города республиканского значения, столицы" и 371 "Управление энергетики и коммунального хозяйства города республиканского значения, столицы":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08 "Культура, спорт, туризм и информационное пространство":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"Деятельность в области культуры":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262 "Управление культуры области":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312 "Управление культуры, развития языков и архивов города республиканского значения, столицы":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"Спорт":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285 "Управление физической культуры и спорта области":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323 "Управление спорта города республиканского значения, столицы" и 381 "Управление физической культуры и спорта города республиканского значения, столицы":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465 "Отдел физической культуры и спорта района (города областного значения)", 746 "Управление по развитию туризма и спорта области" и 814 "Отдел развития спорта района (города областного значения)":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"Информационное пространство":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264 "Управление по развитию языков области":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305 "Управление внутренней политики и по делам молодежи города республиканского значения, столицы", 310 "Управление цифровизации и государственных услуг города республиканского значения, столицы", 313 "Управление цифровизации города республиканского значения, столицы" и 346 "Управление по развитию языков и архивного дела города республиканского значения, столицы":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739 "Управление информатизации, оказания государственных услуг и архивов области", 743 "Управление цифровых технологий области", 755 "Управление цифровизации, государственных услуг и архивов области" и 759 "Управление цифровизации и архивов области":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"Туризм":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284 "Управление туризма области":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380 "Управление туризма города республиканского значения, столицы":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480 "Отдел туризма района (города областного значения)":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по организации культуры, спорта, туризма и информационного пространства":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240 "Министерство культуры и спорта Республики Казахстан", 263 "Управление внутренней политики области", 273 "Управление культуры, архивов и документации области", 283 "Управление по вопросам молодежной политики области" и 286 "Управление туризма и внешних связей области":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325 "Управление общественного развития города республиканского значения, столицы", 361 "Управление культуры города республиканского значения, столицы", 362 "Управление внутренней политики города республиканского значения, столицы" и 377 "Управление по вопросам молодежной политики города республиканского значения, столицы":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455 "Отдел культуры и развития языков района (города областного значения)", 456 "Отдел внутренней политики района (города областного значения)", 457 "Отдел культуры, развития языков, физической культуры и спорта района (города областного значения)", 470 "Отдел внутренней политики и развития языков района (города областного значения)", 478 "Отдел внутренней политики, культуры и развития языков района (города областного значения)", 744 "Управление информатизации и внешних связей области", 747 "Управление информации и общественного развития области", 748 "Управление культуры, развития языков и архивного дела области", 752 "Управление общественного развития области", 802 "Отдел культуры, физической культуры и спорта района (города областного значения)", 803 "Отдел внутренней политики и по делам религии района (города областного значения)", 804 "Отдел физической культуры, спорта и туризма района (города областного значения)" и 819 "Отдел внутренней политики, культуры, развития языков и спорта района (города областного значения)":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255 "Управление сельского хозяйства области":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349 "Управление сельского хозяйства и ветеринарии города республиканского значения, столицы":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460 "Отдел сельского хозяйства, ветеринарии и земельных отношений района (города областного значения)", 462 "Отдел сельского хозяйства района (города областного значения)", 473 "Отдел ветеринарии района (города областного значения)", 474 "Отдел сельского хозяйства и ветеринарии района (города областного значения)", 477 "Отдел сельского хозяйства и земельных отношений района (города областного значения)", 498 "Отдел земельных отношений и сельского хозяйства района (города областного значения)", 719 "Управление ветеринарии области", 800 "Отдел ветеринарии и ветеринарного контроля района (города областного значения)" и 811 "Отдел сельского хозяйства, предпринимательства и ветеринарии района (города областного значения)":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"Рыбное хозяйство":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742 "Управление рыбного хозяйства области":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494"/>
    <w:bookmarkStart w:name="z499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495"/>
    <w:bookmarkStart w:name="z500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496"/>
    <w:bookmarkStart w:name="z501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497"/>
    <w:bookmarkStart w:name="z502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498"/>
    <w:bookmarkStart w:name="z503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499"/>
    <w:bookmarkStart w:name="z504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00"/>
    <w:bookmarkStart w:name="z505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501"/>
    <w:bookmarkStart w:name="z506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254 "Управление природных ресурсов и регулирования природопользования области":</w:t>
      </w:r>
    </w:p>
    <w:bookmarkEnd w:id="502"/>
    <w:bookmarkStart w:name="z50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03"/>
    <w:bookmarkStart w:name="z508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04"/>
    <w:bookmarkStart w:name="z50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05"/>
    <w:bookmarkStart w:name="z51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06"/>
    <w:bookmarkStart w:name="z51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07"/>
    <w:bookmarkStart w:name="z51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08"/>
    <w:bookmarkStart w:name="z51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09"/>
    <w:bookmarkStart w:name="z51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315 "Управление зеленой экономики города республиканского значения, столицы", 336 "Управление охраны окружающей среды и природопользования города республиканского значения, столицы" и 354 "Управление природных ресурсов и регулирования природопользования города республиканского значения, столицы":</w:t>
      </w:r>
    </w:p>
    <w:bookmarkEnd w:id="510"/>
    <w:bookmarkStart w:name="z51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11"/>
    <w:bookmarkStart w:name="z51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12"/>
    <w:bookmarkStart w:name="z517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13"/>
    <w:bookmarkStart w:name="z518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14"/>
    <w:bookmarkStart w:name="z519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15"/>
    <w:bookmarkStart w:name="z520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6 "Земельные отношения":</w:t>
      </w:r>
    </w:p>
    <w:bookmarkEnd w:id="516"/>
    <w:bookmarkStart w:name="z521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251 "Управление земельных отношений области":</w:t>
      </w:r>
    </w:p>
    <w:bookmarkEnd w:id="517"/>
    <w:bookmarkStart w:name="z52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18"/>
    <w:bookmarkStart w:name="z52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19"/>
    <w:bookmarkStart w:name="z52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20"/>
    <w:bookmarkStart w:name="z52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21"/>
    <w:bookmarkStart w:name="z52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22"/>
    <w:bookmarkStart w:name="z52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23"/>
    <w:bookmarkStart w:name="z52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24"/>
    <w:bookmarkStart w:name="z52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351 "Управление земельных отношений города республиканского значения, столицы":</w:t>
      </w:r>
    </w:p>
    <w:bookmarkEnd w:id="525"/>
    <w:bookmarkStart w:name="z53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26"/>
    <w:bookmarkStart w:name="z53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27"/>
    <w:bookmarkStart w:name="z53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28"/>
    <w:bookmarkStart w:name="z53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29"/>
    <w:bookmarkStart w:name="z53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30"/>
    <w:bookmarkStart w:name="z53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463 "Отдел земельных отношений района (города областного значения)", 725 "Управление по контролю за использованием и охраной земель области", 729 "Управление земельной инспекции области" и 749 "Управление градостроительного и земельного контроля области":</w:t>
      </w:r>
    </w:p>
    <w:bookmarkEnd w:id="531"/>
    <w:bookmarkStart w:name="z53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32"/>
    <w:bookmarkStart w:name="z53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33"/>
    <w:bookmarkStart w:name="z53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34"/>
    <w:bookmarkStart w:name="z53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35"/>
    <w:bookmarkStart w:name="z54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36"/>
    <w:bookmarkStart w:name="z54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37"/>
    <w:bookmarkStart w:name="z54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38"/>
    <w:bookmarkStart w:name="z54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539"/>
    <w:bookmarkStart w:name="z54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212 "Министерство сельского хозяйства Республики Казахстан", 741 "Управление сельского хозяйства и земельных отношений области" и 806 "Отдел сельского хозяйства, земельных отношений и предпринимательства района (города областного значения)":</w:t>
      </w:r>
    </w:p>
    <w:bookmarkEnd w:id="540"/>
    <w:bookmarkStart w:name="z54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41"/>
    <w:bookmarkStart w:name="z54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42"/>
    <w:bookmarkStart w:name="z54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43"/>
    <w:bookmarkStart w:name="z54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44"/>
    <w:bookmarkStart w:name="z54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45"/>
    <w:bookmarkStart w:name="z55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46"/>
    <w:bookmarkStart w:name="z55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47"/>
    <w:bookmarkStart w:name="z55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548"/>
    <w:bookmarkStart w:name="z55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"Архитектурная, градостроительная и строительная деятельность":</w:t>
      </w:r>
    </w:p>
    <w:bookmarkEnd w:id="549"/>
    <w:bookmarkStart w:name="z55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271 "Управление строительства области", 272 "Управление архитектуры и градостроительства области" и 288 "Управление строительства, архитектуры и градостроительства области":</w:t>
      </w:r>
    </w:p>
    <w:bookmarkEnd w:id="550"/>
    <w:bookmarkStart w:name="z55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51"/>
    <w:bookmarkStart w:name="z55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52"/>
    <w:bookmarkStart w:name="z55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53"/>
    <w:bookmarkStart w:name="z55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54"/>
    <w:bookmarkStart w:name="z55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55"/>
    <w:bookmarkStart w:name="z56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56"/>
    <w:bookmarkStart w:name="z56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57"/>
    <w:bookmarkStart w:name="z56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314 "Управление комфортной городской среды города республиканского значения, столицы", 319 "Управление городского планирования и урбанистики города республиканского значения, столицы", 324 "Управление градостроительного контроля города республиканского значения, столицы" и 373 "Управление строительства города республиканского значения, столицы":</w:t>
      </w:r>
    </w:p>
    <w:bookmarkEnd w:id="558"/>
    <w:bookmarkStart w:name="z56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59"/>
    <w:bookmarkStart w:name="z56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60"/>
    <w:bookmarkStart w:name="z56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61"/>
    <w:bookmarkStart w:name="z56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62"/>
    <w:bookmarkStart w:name="z56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63"/>
    <w:bookmarkStart w:name="z5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466 "Отдел архитектуры, градостроительства и строительства района (города областного значения)", 467 "Отдел строительства района (города областного значения)", 468 "Отдел архитектуры и градостроительства района (города областного значения)", 472 "Отдел строительства, архитектуры и градостроительства района (города областного значения)", 724 "Управление государственного архитектурно-строительного контроля области", 728 "Управление государственного архитектурно-строительного контроля и лицензирования области" и 818 "Отдел урбанистики района (города областного значения)":</w:t>
      </w:r>
    </w:p>
    <w:bookmarkEnd w:id="564"/>
    <w:bookmarkStart w:name="z5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65"/>
    <w:bookmarkStart w:name="z5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66"/>
    <w:bookmarkStart w:name="z5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67"/>
    <w:bookmarkStart w:name="z5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68"/>
    <w:bookmarkStart w:name="z5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69"/>
    <w:bookmarkStart w:name="z57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70"/>
    <w:bookmarkStart w:name="z57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71"/>
    <w:bookmarkStart w:name="z57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промышленности, архитектурной, градостроительной и строительной деятельности":</w:t>
      </w:r>
    </w:p>
    <w:bookmarkEnd w:id="572"/>
    <w:bookmarkStart w:name="z57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277 "Управление промышленности и индустриально-инновационного развития области":</w:t>
      </w:r>
    </w:p>
    <w:bookmarkEnd w:id="573"/>
    <w:bookmarkStart w:name="z57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74"/>
    <w:bookmarkStart w:name="z57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75"/>
    <w:bookmarkStart w:name="z58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76"/>
    <w:bookmarkStart w:name="z58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77"/>
    <w:bookmarkStart w:name="z58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578"/>
    <w:bookmarkStart w:name="z58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579"/>
    <w:bookmarkStart w:name="z58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580"/>
    <w:bookmarkStart w:name="z58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581"/>
    <w:bookmarkStart w:name="z58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582"/>
    <w:bookmarkStart w:name="z58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335 "Управление транспорта и развития дорожно-транспортной инфраструктуры города республиканского значения, столицы":</w:t>
      </w:r>
    </w:p>
    <w:bookmarkEnd w:id="583"/>
    <w:bookmarkStart w:name="z58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84"/>
    <w:bookmarkStart w:name="z58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585"/>
    <w:bookmarkStart w:name="z59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86"/>
    <w:bookmarkStart w:name="z59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87"/>
    <w:bookmarkStart w:name="z59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588"/>
    <w:bookmarkStart w:name="z59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589"/>
    <w:bookmarkStart w:name="z59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023 "Обеспечение функционирования автомобильных дорог" и 045 "Капитальный и средний ремонт автомобильных дорог районного значения и улиц населенных пунктов":</w:t>
      </w:r>
    </w:p>
    <w:bookmarkEnd w:id="590"/>
    <w:bookmarkStart w:name="z59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591"/>
    <w:bookmarkStart w:name="z59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592"/>
    <w:bookmarkStart w:name="z59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593"/>
    <w:bookmarkStart w:name="z59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594"/>
    <w:bookmarkStart w:name="z59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</w:t>
      </w:r>
    </w:p>
    <w:bookmarkEnd w:id="595"/>
    <w:bookmarkStart w:name="z60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596"/>
    <w:bookmarkStart w:name="z60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597"/>
    <w:bookmarkStart w:name="z60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598"/>
    <w:bookmarkStart w:name="z60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599"/>
    <w:bookmarkStart w:name="z60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00"/>
    <w:bookmarkStart w:name="z60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01"/>
    <w:bookmarkStart w:name="z60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02"/>
    <w:bookmarkStart w:name="z60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317 "Управление городской мобильности города республиканского значения, столицы" и 348 "Управление пассажирского транспорта и автомобильных дорог города республиканского значения, столицы":</w:t>
      </w:r>
    </w:p>
    <w:bookmarkEnd w:id="603"/>
    <w:bookmarkStart w:name="z60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04"/>
    <w:bookmarkStart w:name="z60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605"/>
    <w:bookmarkStart w:name="z61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06"/>
    <w:bookmarkStart w:name="z61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07"/>
    <w:bookmarkStart w:name="z6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08"/>
    <w:bookmarkStart w:name="z613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485 "Отдел пассажирского транспорта и автомобильных дорог района (города областного значения)":</w:t>
      </w:r>
    </w:p>
    <w:bookmarkEnd w:id="609"/>
    <w:bookmarkStart w:name="z614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10"/>
    <w:bookmarkStart w:name="z615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11"/>
    <w:bookmarkStart w:name="z616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12"/>
    <w:bookmarkStart w:name="z617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13"/>
    <w:bookmarkStart w:name="z618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14"/>
    <w:bookmarkStart w:name="z619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15"/>
    <w:bookmarkStart w:name="z620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16"/>
    <w:bookmarkStart w:name="z621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617"/>
    <w:bookmarkStart w:name="z622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618"/>
    <w:bookmarkStart w:name="z623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275 "Управление предпринимательства области":</w:t>
      </w:r>
    </w:p>
    <w:bookmarkEnd w:id="619"/>
    <w:bookmarkStart w:name="z624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20"/>
    <w:bookmarkStart w:name="z625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21"/>
    <w:bookmarkStart w:name="z626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22"/>
    <w:bookmarkStart w:name="z62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23"/>
    <w:bookmarkStart w:name="z628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24"/>
    <w:bookmarkStart w:name="z629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25"/>
    <w:bookmarkStart w:name="z63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26"/>
    <w:bookmarkStart w:name="z631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334 "Управление по инвестициям и развитию предпринимательства города республиканского значения, столицы":</w:t>
      </w:r>
    </w:p>
    <w:bookmarkEnd w:id="627"/>
    <w:bookmarkStart w:name="z632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28"/>
    <w:bookmarkStart w:name="z633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629"/>
    <w:bookmarkStart w:name="z634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30"/>
    <w:bookmarkStart w:name="z635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31"/>
    <w:bookmarkStart w:name="z636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32"/>
    <w:bookmarkStart w:name="z637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469 "Отдел предпринимательства района (города областного значения)" и 815 "Отдел поддержки бизнеса и туризма района (города областного значения)":</w:t>
      </w:r>
    </w:p>
    <w:bookmarkEnd w:id="633"/>
    <w:bookmarkStart w:name="z638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34"/>
    <w:bookmarkStart w:name="z639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35"/>
    <w:bookmarkStart w:name="z640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36"/>
    <w:bookmarkStart w:name="z64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37"/>
    <w:bookmarkStart w:name="z64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38"/>
    <w:bookmarkStart w:name="z643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39"/>
    <w:bookmarkStart w:name="z644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40"/>
    <w:bookmarkStart w:name="z645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641"/>
    <w:bookmarkStart w:name="z646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202 "Министерство по чрезвычайным ситуациям Республики Казахстан":</w:t>
      </w:r>
    </w:p>
    <w:bookmarkEnd w:id="642"/>
    <w:bookmarkStart w:name="z647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"Реализация мероприятий по формированию и хранению государственного материального резерва":</w:t>
      </w:r>
    </w:p>
    <w:bookmarkEnd w:id="643"/>
    <w:bookmarkStart w:name="z648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120 "Выполнение государственных обязательств по проектам государственно-частного партнерства" исключить;</w:t>
      </w:r>
    </w:p>
    <w:bookmarkEnd w:id="644"/>
    <w:bookmarkStart w:name="z649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120 следующего содержания:</w:t>
      </w:r>
    </w:p>
    <w:bookmarkEnd w:id="645"/>
    <w:bookmarkStart w:name="z650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 Выполнение государственных обязательств по проектам государственно-частного партнерства";</w:t>
      </w:r>
    </w:p>
    <w:bookmarkEnd w:id="646"/>
    <w:bookmarkStart w:name="z651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</w:p>
    <w:bookmarkEnd w:id="647"/>
    <w:bookmarkStart w:name="z652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010 "Резерв Правительства Республики Казахстан":</w:t>
      </w:r>
    </w:p>
    <w:bookmarkEnd w:id="648"/>
    <w:bookmarkStart w:name="z653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подпрограмму 104 "Специальный резерв Правительства Республики Казахстан" исключить;</w:t>
      </w:r>
    </w:p>
    <w:bookmarkEnd w:id="649"/>
    <w:bookmarkStart w:name="z654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206 следующего содержания:</w:t>
      </w:r>
    </w:p>
    <w:bookmarkEnd w:id="650"/>
    <w:bookmarkStart w:name="z655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Резерв на инициативы Президента Республики Казахстан";</w:t>
      </w:r>
    </w:p>
    <w:bookmarkEnd w:id="651"/>
    <w:bookmarkStart w:name="z65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266 "Управление предпринимательства и индустриально-инновационного развития области", 278 "Управление предпринимательства и торговли области" и 280 "Управление индустриально-инновационного развития области":</w:t>
      </w:r>
    </w:p>
    <w:bookmarkEnd w:id="652"/>
    <w:bookmarkStart w:name="z657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53"/>
    <w:bookmarkStart w:name="z658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54"/>
    <w:bookmarkStart w:name="z659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55"/>
    <w:bookmarkStart w:name="z660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56"/>
    <w:bookmarkStart w:name="z661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57"/>
    <w:bookmarkStart w:name="z662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58"/>
    <w:bookmarkStart w:name="z663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Казахстан";</w:t>
      </w:r>
    </w:p>
    <w:bookmarkEnd w:id="659"/>
    <w:bookmarkStart w:name="z664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326 "Управление предпринимательства и инвестиций города республиканского значения, столицы" и 393 "Управление предпринимательства и индустриально-инновационного развития города республиканского значения, столицы":</w:t>
      </w:r>
    </w:p>
    <w:bookmarkEnd w:id="660"/>
    <w:bookmarkStart w:name="z665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61"/>
    <w:bookmarkStart w:name="z666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 и 167 следующего содержания:</w:t>
      </w:r>
    </w:p>
    <w:bookmarkEnd w:id="662"/>
    <w:bookmarkStart w:name="z667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63"/>
    <w:bookmarkStart w:name="z668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64"/>
    <w:bookmarkStart w:name="z66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Казахстан";</w:t>
      </w:r>
    </w:p>
    <w:bookmarkEnd w:id="665"/>
    <w:bookmarkStart w:name="z67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756 "Управление инвестиции и экспорта области" и 757 "Управление инвестиций и развития туризма области":</w:t>
      </w:r>
    </w:p>
    <w:bookmarkEnd w:id="666"/>
    <w:bookmarkStart w:name="z67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бюджетную программу 119 "Проведение мероприятий за счет специального резерва Правительства Республики Казахстан" исключить;</w:t>
      </w:r>
    </w:p>
    <w:bookmarkEnd w:id="667"/>
    <w:bookmarkStart w:name="z67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165, 166, 167, 168 и 169 следующего содержания:</w:t>
      </w:r>
    </w:p>
    <w:bookmarkEnd w:id="668"/>
    <w:bookmarkStart w:name="z67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Проведение текущих мероприятий за счет резерва на инициативы Президента Республики Казахстан</w:t>
      </w:r>
    </w:p>
    <w:bookmarkEnd w:id="669"/>
    <w:bookmarkStart w:name="z67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 Формирование или увеличение уставного капитала юридических лиц за счет резерва на инициативы Президента Республики Казахстан</w:t>
      </w:r>
    </w:p>
    <w:bookmarkEnd w:id="670"/>
    <w:bookmarkStart w:name="z67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 Реализация бюджетных инвестиционных проектов за счет резерва на инициативы Президента Республики Казахстан</w:t>
      </w:r>
    </w:p>
    <w:bookmarkEnd w:id="671"/>
    <w:bookmarkStart w:name="z67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 Целевые текущие трансферты другим уровням государственного управления на проведение мероприятий за счет резерва на инициативы Президента Республики Казахстан</w:t>
      </w:r>
    </w:p>
    <w:bookmarkEnd w:id="672"/>
    <w:bookmarkStart w:name="z67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Целевые трансферты на развитие другим уровням государственного управления на проведение мероприятий за счет резерва на инициативы Президента Республики Казахстан".</w:t>
      </w:r>
    </w:p>
    <w:bookmarkEnd w:id="673"/>
    <w:bookmarkStart w:name="z67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потерпевшим" (зарегистрирован в Реестре государственной регистрации нормативных правовых актов под № 9760, опубликован 15 октября 2014 года в информационно-правовой системе "Әділет") следующее дополнение:</w:t>
      </w:r>
    </w:p>
    <w:bookmarkEnd w:id="674"/>
    <w:bookmarkStart w:name="z67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распределения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 между уровнями бюджетов, контрольным счетом наличности Национального фонда Республики Казахстан и контрольным счетом наличности Фонда компенсации потерпевшим, утвержденной указанным приказом:</w:t>
      </w:r>
    </w:p>
    <w:bookmarkEnd w:id="675"/>
    <w:bookmarkStart w:name="z680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676"/>
    <w:bookmarkStart w:name="z681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Казахстан":</w:t>
      </w:r>
    </w:p>
    <w:bookmarkEnd w:id="677"/>
    <w:bookmarkStart w:name="z682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потерпевшим":</w:t>
      </w:r>
    </w:p>
    <w:bookmarkEnd w:id="678"/>
    <w:bookmarkStart w:name="z683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79"/>
    <w:bookmarkStart w:name="z684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1"/>
        <w:gridCol w:w="721"/>
        <w:gridCol w:w="1120"/>
        <w:gridCol w:w="722"/>
        <w:gridCol w:w="1120"/>
        <w:gridCol w:w="1522"/>
        <w:gridCol w:w="159"/>
        <w:gridCol w:w="159"/>
        <w:gridCol w:w="159"/>
        <w:gridCol w:w="159"/>
        <w:gridCol w:w="159"/>
        <w:gridCol w:w="159"/>
      </w:tblGrid>
      <w:tr>
        <w:trPr>
          <w:trHeight w:val="30" w:hRule="atLeast"/>
        </w:trPr>
        <w:tc>
          <w:tcPr>
            <w:tcW w:w="6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Генеральной прокуратурой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5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81"/>
    <w:bookmarkStart w:name="z68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</w:p>
    <w:bookmarkEnd w:id="682"/>
    <w:bookmarkStart w:name="z687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"Прочие неналоговые поступления":</w:t>
      </w:r>
    </w:p>
    <w:bookmarkEnd w:id="683"/>
    <w:bookmarkStart w:name="z688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684"/>
    <w:bookmarkStart w:name="z689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914"/>
        <w:gridCol w:w="1418"/>
        <w:gridCol w:w="914"/>
        <w:gridCol w:w="1418"/>
        <w:gridCol w:w="201"/>
        <w:gridCol w:w="1927"/>
        <w:gridCol w:w="1927"/>
        <w:gridCol w:w="201"/>
        <w:gridCol w:w="201"/>
        <w:gridCol w:w="201"/>
        <w:gridCol w:w="202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 на социально-экономическое развитие региона и развитие его инфраструктуры</w:t>
            </w:r>
          </w:p>
          <w:bookmarkEnd w:id="68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1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7"/>
    <w:bookmarkStart w:name="z692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4"/>
        <w:gridCol w:w="831"/>
        <w:gridCol w:w="1290"/>
        <w:gridCol w:w="831"/>
        <w:gridCol w:w="1290"/>
        <w:gridCol w:w="182"/>
        <w:gridCol w:w="1525"/>
        <w:gridCol w:w="1753"/>
        <w:gridCol w:w="1525"/>
        <w:gridCol w:w="183"/>
        <w:gridCol w:w="183"/>
        <w:gridCol w:w="183"/>
      </w:tblGrid>
      <w:tr>
        <w:trPr>
          <w:trHeight w:val="30" w:hRule="atLeast"/>
        </w:trPr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недропользователей на социально-экономическое развитие региона и развитие его инфраструктуры</w:t>
            </w:r>
          </w:p>
          <w:bookmarkEnd w:id="689"/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распределения, установленным областным маслихатом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4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90"/>
    <w:bookmarkStart w:name="z695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91"/>
    <w:bookmarkStart w:name="z696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92"/>
    <w:bookmarkStart w:name="z697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93"/>
    <w:bookmarkStart w:name="z698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94"/>
    <w:bookmarkStart w:name="z699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