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f541" w14:textId="352f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2021 года № 251. Зарегистрирован в Министерстве юстиции Республики Казахстан 26 марта 2021 года № 22398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Проекты индивидуальных планов финансирования подписываются руководителем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‒ руководителем государственного учреждения или лицом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‒ лицами, на которых соответствующими приказами возложено исполнение обязанностей, и заверяются оттиском гербовой печати государственного учреждения, расчеты и обоснования помесячной разбивки проектов индивидуальных планов финансирования, подписанные вышеуказанными лицами вместе с проектами индивидуальных планов финансирования передаются администраторам бюджетных программ в установленные сроки для их утверждения и разработки планов финансирования администраторов бюджетных программ.";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вторую и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"Планы финансирования администраторов бюджетных программ и индивидуальные планы финансирования утверждаются руководителем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‒ руководителем администратора бюджетных программ.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руководителя администратора бюджетных программ или лица, им уполномоченного,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планы финансирования администраторов бюджетных программ и индивидуальные планы финансирования утверждаются лицами, исполняющими их обязанности в соответствии с приказом.";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 администратора бюджетных программ на изменение планов финансирования подписывается руководителем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‒ руководителем администратора бюджетных программ и руководителем структурного подразделения администратора бюджетных программ, ответственного за составление плана финансирования, а в период их отсутствия ‒ лицами, на которые возложено исполнение их обязанностей соответствующими приказами, и заверяется печатью администратора бюджетных программ.";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15) в поле "(Сумма прописью)" заявки на плановый период по договору, срок действия которого превышает текущий финансовый год, указывается прописью сумма договора текущего финансового года;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"Подписи руководителей" указываются наименование должности лица, подписавшего документ; личная подпись и расшифровка подписи (инициал имени и фамилия) уполномоченных лиц государственного учреждения, имеющих право первой и второй подписей,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учреждения. Не допускается проставление предлога "За", надписи от руки "Зам." или косой черты (дроби) перед наименованием должности. Подписи проставляются в соответствии с документом с образцами подписей и оттиска печати. При проставлении оттиска гербовой печати запрещается использовать мастику красного (за исключением государственного учреждения "Администрация Президента Республики Казахстан"), черного и зеленого цветов, оттиск проставляется четко и ясно. В ИС "Казначейство–клиент" проставляется ЭЦП;";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"195. Журнал регистрации заявок на регистрацию гражданско–правовой сделки государственного учреждения (далее – журнал) ведется государственным учреждением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пронумеровывается, прошнуровывается и скрепляется оттиском гербовой печати и подписью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 или лица, им уполномоченного, с указанием общего количества листов. Записи производятся в хронологическом порядке, дата составления заявки соответствует дате, указанной в журнале. Журнал, при наличии в нем по истечении текущего финансового года свободных листов, используется в следующем году, при этом нумерация записей начинается сначала.";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представление в территориальное подразделение казначейства при приобретении либо поставке товаров – копии счета-фактуры или накладной (акта) о поставке товаров, при выполнении работ или услуг – копии акта выполненных работ или оказанных услуг, за исключением услуг, при которых акты не составляются, или копии иного вида документа, установленного законодательством Республики Казахстан (далее – подтверждающие документы), при проведении платежа, за исключением суммы авансового платежа по зарегистрированной гражданско–правовой сделке. Указанные документы подписываются собственноручной подписью или ЭЦП поставщика. При этом копии указанных документов предоставляются с собственноручной подписью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или лица, им уполномоченного, а в случаях отсутствия таковых – руководителя государственного учреждения или лица, им уполномоченного, и оттиском гербовой печати государственного учреждения;";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9) и 10)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при обслуживании по ИС "Казначейство – клиент" ‒ прикрепление сканированного образца с оригинала, подтверждающих документов, подписанного ЭЦП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или лица, им уполномоченного, а в случаях отсутствия таковых ‒ руководителя государственного учреждения или лица, им уполномоченного и главного бухгалтера;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достоверность ЭЦП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или лица, им уполномоченного, а в случаях отсутствия таковых ‒ руководителя государственного учреждения или лица, им уполномоченного и главного бухгалтера государственного учреждения данным досье юридического лица при использовании ИС "Казначейство–клиент".";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"217. Государственное учреждение до предоставления счета к оплате в территориальное подразделение казначейства регистрирует его в журнале регистрации счетов к оплате. Журнал регистрации счетов к оплате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пронумеровывается, прошнуровывается и опечатывается оттиском гербовой печати с указанием общего количества листов в журнале и заверяется подписью руководителя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 или лицом, им уполномоченным. Записи в журнале регистрации счетов к оплате производятся в хронологическом порядке по мере формирования счетов к оплате. При этом дата, указанная в счете к оплате, соответствует дате регистрации, указанной в журнале регистрации счетов к оплате. Журнал регистрации счетов к оплате при наличии в нем по истечении текущего финансового года свободных листов используется для записей в следующем году, при этом нумерация записей начинается сначала.";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20) и 21)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в поле "Фамилия, имя, отчество руководителя Подпись" счета к оплате на бумажном носителе указывается наименование должности лица, подписавшего документ, личная подпись и расшифровка подписи (инициал имени и (или) отчества и фамилия) уполномоченного лица государственного учреждения, имеющего право первой подписи,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учреждения, согласно документу с образцами подписей и оттиска печати;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поле "Фамилия, имя, отчество главного бухгалтера Подпись" счета к оплате на бумажном носителе указывается наименование должности лица, подписавшего документ, личная подпись и расшифровка подписи (инициал имени и фамилия) уполномоченного лица государственного учреждения, имеющего право второй подписи,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учреждения, согласно документу с образцами подписей и оттиска печати.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к оплате по ИС "Казначейство–клиент" подписывается ЭЦП руководителя государственного учреждения, уполномоченного лица государственного учреждения, имеющего право первой подписи,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учреждения, согласно документу с образцами подписей и оттиска печати и ЭЦП главного бухгалтера либо уполномоченного лица государственного учреждения, имеющего право второй подписи, в соответствии с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учреждения, согласно документу с образцами подписей и оттиска печати.";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счетов к оплате на выплату заработной платы в территориальное подразделение казначейства осуществляется государственным учреждением в соответствии со сроками и периодичностью ее выплаты, устанавливаемой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"261. Полученная корпоративная платежная карточка регистрируется в государственном учреждении в журнале регистрации по форме согласно приложению 106 к настоящим Правилам и выдается под роспись уполномоченному лицу, определенному приказом руководителя аппарата центрального исполнительного органа (должностного лица,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руководителя государственного учреждения (далее – уполномоченное лицо государственного учреждения).";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"410. Государственные учреждения предоставляют на утверждение администратору бюджетных программ планы в 3–х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бюджета, подписанных руководителем аппарата центрального исполнительного органа (должностным лицом, на которого в установленном порядке возложены полномочия руководителя аппарата центрального исполнительного органа), а в случаях отсутствия таковых – руководителем государственного учреждения и руководителем соответствующего структурного подразделения государственного учреждения.";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финансов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вице–министра финансов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индивидуального плана финансирования государственного учреждения по платежам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940"/>
        <w:gridCol w:w="1665"/>
        <w:gridCol w:w="578"/>
        <w:gridCol w:w="578"/>
        <w:gridCol w:w="578"/>
        <w:gridCol w:w="578"/>
        <w:gridCol w:w="578"/>
        <w:gridCol w:w="941"/>
        <w:gridCol w:w="941"/>
        <w:gridCol w:w="579"/>
        <w:gridCol w:w="579"/>
        <w:gridCol w:w="941"/>
        <w:gridCol w:w="579"/>
        <w:gridCol w:w="943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Подпрограмма Специфика</w:t>
            </w:r>
          </w:p>
          <w:bookmarkEnd w:id="37"/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государственного учреждения,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финансирования государственного учреждения по платежам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Регион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4"/>
        <w:gridCol w:w="820"/>
        <w:gridCol w:w="1451"/>
        <w:gridCol w:w="504"/>
        <w:gridCol w:w="504"/>
        <w:gridCol w:w="504"/>
        <w:gridCol w:w="504"/>
        <w:gridCol w:w="504"/>
        <w:gridCol w:w="820"/>
        <w:gridCol w:w="820"/>
        <w:gridCol w:w="504"/>
        <w:gridCol w:w="504"/>
        <w:gridCol w:w="504"/>
        <w:gridCol w:w="821"/>
        <w:gridCol w:w="822"/>
      </w:tblGrid>
      <w:tr>
        <w:trPr>
          <w:trHeight w:val="30" w:hRule="atLeast"/>
        </w:trPr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Код государственного учреждения Программа 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учреждения*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государственного учреждения,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В случаях, когда государственное учреждение одновременно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администратором бюджетных программ, данная строка не заполняется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индивидуального плана финансирования государственного учреждения по обязательствам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864"/>
        <w:gridCol w:w="1530"/>
        <w:gridCol w:w="531"/>
        <w:gridCol w:w="531"/>
        <w:gridCol w:w="531"/>
        <w:gridCol w:w="531"/>
        <w:gridCol w:w="531"/>
        <w:gridCol w:w="865"/>
        <w:gridCol w:w="865"/>
        <w:gridCol w:w="531"/>
        <w:gridCol w:w="865"/>
        <w:gridCol w:w="865"/>
        <w:gridCol w:w="532"/>
        <w:gridCol w:w="533"/>
      </w:tblGrid>
      <w:tr>
        <w:trPr>
          <w:trHeight w:val="30" w:hRule="atLeast"/>
        </w:trPr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Код государственного учреждения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Специфика</w:t>
            </w:r>
          </w:p>
          <w:bookmarkEnd w:id="43"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 рь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</w:tbl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 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государственного учреждения,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составление индивидуального плана финансирования 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7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финансирования государственного учреждения по обязательствам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бюджета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841"/>
        <w:gridCol w:w="1489"/>
        <w:gridCol w:w="517"/>
        <w:gridCol w:w="517"/>
        <w:gridCol w:w="517"/>
        <w:gridCol w:w="517"/>
        <w:gridCol w:w="517"/>
        <w:gridCol w:w="842"/>
        <w:gridCol w:w="842"/>
        <w:gridCol w:w="518"/>
        <w:gridCol w:w="842"/>
        <w:gridCol w:w="518"/>
        <w:gridCol w:w="843"/>
        <w:gridCol w:w="843"/>
      </w:tblGrid>
      <w:tr>
        <w:trPr>
          <w:trHeight w:val="30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государственного учреждения Программа Подпрограмма Специфика</w:t>
            </w:r>
          </w:p>
          <w:bookmarkEnd w:id="47"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 ябрь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учреждения*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государственного учреждения,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В случаях, когда государственное учреждение одновременно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администратором бюджетных программ, данная строка не заполняется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плана финансирования администратора бюджетных программ по платежам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________________________________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820"/>
        <w:gridCol w:w="1451"/>
        <w:gridCol w:w="820"/>
        <w:gridCol w:w="504"/>
        <w:gridCol w:w="820"/>
        <w:gridCol w:w="820"/>
        <w:gridCol w:w="504"/>
        <w:gridCol w:w="820"/>
        <w:gridCol w:w="504"/>
        <w:gridCol w:w="504"/>
        <w:gridCol w:w="504"/>
        <w:gridCol w:w="821"/>
        <w:gridCol w:w="504"/>
        <w:gridCol w:w="822"/>
      </w:tblGrid>
      <w:tr>
        <w:trPr>
          <w:trHeight w:val="30" w:hRule="atLeast"/>
        </w:trPr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 Подпрограмма Специфика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 рь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 ль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администратора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 __________ _____________________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администратора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плана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администратора бюджетных программ по платежам</w:t>
      </w:r>
    </w:p>
    <w:bookmarkEnd w:id="52"/>
    <w:bookmarkStart w:name="z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841"/>
        <w:gridCol w:w="1489"/>
        <w:gridCol w:w="517"/>
        <w:gridCol w:w="517"/>
        <w:gridCol w:w="517"/>
        <w:gridCol w:w="517"/>
        <w:gridCol w:w="517"/>
        <w:gridCol w:w="842"/>
        <w:gridCol w:w="842"/>
        <w:gridCol w:w="518"/>
        <w:gridCol w:w="518"/>
        <w:gridCol w:w="842"/>
        <w:gridCol w:w="843"/>
        <w:gridCol w:w="843"/>
      </w:tblGrid>
      <w:tr>
        <w:trPr>
          <w:trHeight w:val="30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 Подпрограмма Специфика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администратора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за составление плана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плана финансирования администратора бюджетных программ по обязательствам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841"/>
        <w:gridCol w:w="1489"/>
        <w:gridCol w:w="517"/>
        <w:gridCol w:w="841"/>
        <w:gridCol w:w="842"/>
        <w:gridCol w:w="517"/>
        <w:gridCol w:w="517"/>
        <w:gridCol w:w="842"/>
        <w:gridCol w:w="842"/>
        <w:gridCol w:w="518"/>
        <w:gridCol w:w="518"/>
        <w:gridCol w:w="518"/>
        <w:gridCol w:w="518"/>
        <w:gridCol w:w="843"/>
      </w:tblGrid>
      <w:tr>
        <w:trPr>
          <w:trHeight w:val="30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 Подпрограмма Специфика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 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 брь</w:t>
            </w:r>
          </w:p>
        </w:tc>
      </w:tr>
    </w:tbl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администратора бюджетных программ ________ 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администратора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Плана финансирования 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"___" 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9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администратора бюджетных программ по обязательствам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бюджета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__________________________________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841"/>
        <w:gridCol w:w="1489"/>
        <w:gridCol w:w="517"/>
        <w:gridCol w:w="517"/>
        <w:gridCol w:w="517"/>
        <w:gridCol w:w="517"/>
        <w:gridCol w:w="517"/>
        <w:gridCol w:w="842"/>
        <w:gridCol w:w="842"/>
        <w:gridCol w:w="518"/>
        <w:gridCol w:w="518"/>
        <w:gridCol w:w="842"/>
        <w:gridCol w:w="843"/>
        <w:gridCol w:w="843"/>
      </w:tblGrid>
      <w:tr>
        <w:trPr>
          <w:trHeight w:val="30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 Подпрограмма Специфика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 рь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</w:tbl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администратора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Плана финансирования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(расшифровка подписи)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 20__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бюджета/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изменение Планов финансирования по обязательствам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на ________ год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просит внести изменения в (администратор бюджетных программ - наименование)</w:t>
      </w:r>
      <w:r>
        <w:br/>
      </w:r>
      <w:r>
        <w:rPr>
          <w:rFonts w:ascii="Times New Roman"/>
          <w:b/>
          <w:i w:val="false"/>
          <w:color w:val="000000"/>
        </w:rPr>
        <w:t>______________ по следующим программам, подпрограммам: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672"/>
        <w:gridCol w:w="672"/>
        <w:gridCol w:w="1519"/>
        <w:gridCol w:w="8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 Программа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изменений (+, -), 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21"/>
        <w:gridCol w:w="1021"/>
        <w:gridCol w:w="1021"/>
        <w:gridCol w:w="1021"/>
        <w:gridCol w:w="1027"/>
        <w:gridCol w:w="1028"/>
        <w:gridCol w:w="1028"/>
        <w:gridCol w:w="1028"/>
        <w:gridCol w:w="1028"/>
        <w:gridCol w:w="1028"/>
        <w:gridCol w:w="102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 с нарастающим итогом за период с начала года, в последующие месяцы - изменения помесячные)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</w:tbl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 (ФИО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администратора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плана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 (ФИО) (подпись)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"___"_____20__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_____________</w:t>
            </w:r>
          </w:p>
        </w:tc>
      </w:tr>
    </w:tbl>
    <w:bookmarkStart w:name="z10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исполнению бюджета/ аппарат акима города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села, поселка, сельского округа</w:t>
      </w:r>
    </w:p>
    <w:bookmarkEnd w:id="64"/>
    <w:bookmarkStart w:name="z11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изменение плана финансирования по платежам</w:t>
      </w:r>
      <w:r>
        <w:br/>
      </w:r>
      <w:r>
        <w:rPr>
          <w:rFonts w:ascii="Times New Roman"/>
          <w:b/>
          <w:i w:val="false"/>
          <w:color w:val="000000"/>
        </w:rPr>
        <w:t>администратора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на ________ год ________________________________________________ просит внести</w:t>
      </w:r>
      <w:r>
        <w:br/>
      </w:r>
      <w:r>
        <w:rPr>
          <w:rFonts w:ascii="Times New Roman"/>
          <w:b/>
          <w:i w:val="false"/>
          <w:color w:val="000000"/>
        </w:rPr>
        <w:t>изменения в (наименование администратора бюджетных программ)</w:t>
      </w:r>
      <w:r>
        <w:br/>
      </w:r>
      <w:r>
        <w:rPr>
          <w:rFonts w:ascii="Times New Roman"/>
          <w:b/>
          <w:i w:val="false"/>
          <w:color w:val="000000"/>
        </w:rPr>
        <w:t>______________ по следующим программам, подпрограммам: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627"/>
        <w:gridCol w:w="3340"/>
        <w:gridCol w:w="490"/>
        <w:gridCol w:w="490"/>
        <w:gridCol w:w="800"/>
        <w:gridCol w:w="493"/>
        <w:gridCol w:w="493"/>
        <w:gridCol w:w="800"/>
        <w:gridCol w:w="804"/>
        <w:gridCol w:w="494"/>
        <w:gridCol w:w="494"/>
        <w:gridCol w:w="494"/>
        <w:gridCol w:w="804"/>
        <w:gridCol w:w="809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6"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изменений (+, -), 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 с нарастающим итогом за период с начала года, в последующие месяцы - изменения помесячные)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рт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нь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 ль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 рь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 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администратора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 ___________ (ФИО)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Руководитель структурного подразделения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программ, ответственного за составление плана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 (ФИО) (подпись)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1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№ __________ о внесении изменений в индивидуальный план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учреждения)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_________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 от "___"___________ года от _________________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454"/>
        <w:gridCol w:w="1454"/>
        <w:gridCol w:w="645"/>
        <w:gridCol w:w="646"/>
        <w:gridCol w:w="646"/>
        <w:gridCol w:w="5597"/>
      </w:tblGrid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кодов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5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изменений (+, -),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государственного учреждения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21"/>
        <w:gridCol w:w="1021"/>
        <w:gridCol w:w="1021"/>
        <w:gridCol w:w="1021"/>
        <w:gridCol w:w="1027"/>
        <w:gridCol w:w="1028"/>
        <w:gridCol w:w="1028"/>
        <w:gridCol w:w="1028"/>
        <w:gridCol w:w="1028"/>
        <w:gridCol w:w="1028"/>
        <w:gridCol w:w="102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 с нарастающим итогом за период с начала года, в последующие месяцы - изменения помесячные)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</w:tbl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администратора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органа)/руководитель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 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2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№ __________ о внесении изменений в индивидуальный план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учреждения)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платежам _________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 от "___" ________ года от _________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454"/>
        <w:gridCol w:w="1454"/>
        <w:gridCol w:w="645"/>
        <w:gridCol w:w="646"/>
        <w:gridCol w:w="646"/>
        <w:gridCol w:w="5597"/>
      </w:tblGrid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кодов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5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изменений (+, -),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государственного учреждения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21"/>
        <w:gridCol w:w="1021"/>
        <w:gridCol w:w="1021"/>
        <w:gridCol w:w="1021"/>
        <w:gridCol w:w="1027"/>
        <w:gridCol w:w="1028"/>
        <w:gridCol w:w="1028"/>
        <w:gridCol w:w="1028"/>
        <w:gridCol w:w="1028"/>
        <w:gridCol w:w="1028"/>
        <w:gridCol w:w="102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 с нарастающим итогом за период с начала года, в последующие месяцы - изменения помесячные)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администратора бюджетных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индивидуального плана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_____________________ (подпись) (расшифровка подписи)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заявок на регистрацию гражданско-правовой сделки государственного учреждения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представления: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государственного учреждения: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учреждения: _________________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597"/>
        <w:gridCol w:w="1597"/>
        <w:gridCol w:w="1597"/>
        <w:gridCol w:w="4261"/>
        <w:gridCol w:w="1598"/>
      </w:tblGrid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</w:t>
            </w:r>
          </w:p>
        </w:tc>
        <w:tc>
          <w:tcPr>
            <w:tcW w:w="4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представленного вместе с заявкой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–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______________ _____________ (ФИО)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государственного Учреждения ______________ ______ (ФИО)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данное поле заполняется ответственным исполнителем территориального подразделения казначейства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</w:t>
      </w:r>
    </w:p>
    <w:bookmarkEnd w:id="81"/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реализации бюджетных инвестиций посредством увеличения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уставных капиталов юридических лиц с участием государства в уставном капитале в ____ году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2514"/>
        <w:gridCol w:w="853"/>
        <w:gridCol w:w="853"/>
        <w:gridCol w:w="4333"/>
        <w:gridCol w:w="2041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инвестиционных проектов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одобрения проекта уполномоченным органом в соответствии с уставными документами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ответственного исполнителя и соисполнителей (дочерние организации, аффилиированные юридические лица и т.д.)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мероприятий, реализуемых в рамках инвестиционного проекта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7"/>
        <w:gridCol w:w="779"/>
        <w:gridCol w:w="1209"/>
        <w:gridCol w:w="1471"/>
        <w:gridCol w:w="1474"/>
        <w:gridCol w:w="1210"/>
        <w:gridCol w:w="1210"/>
        <w:gridCol w:w="12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для реализации мероприятий в рамках инвестиционного проекта, 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него: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 мероприятий, реализуемых в рамках инвестиционного проекта (собственные средства, бюджетные инвестиции)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мероприятий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инвестиций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органа)/руководитель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№ на конвертацию иностранной валюты от "___"___________ _____ года</w:t>
      </w:r>
    </w:p>
    <w:bookmarkEnd w:id="85"/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код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поручению: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(государственное учреждение)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ФИО ответственного исполнителя, уполномоченного на решение вопросов по сделке: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учреждение, либо территориальное подразделение казначейства)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 в иностранной валюте государственного учреждения: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Счет центрального уполномоченного органа по исполнению бюджета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Национальном Банке Республики Казахстан, БИК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Направление использования средств в иностранной валюте: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назначение платежа, соответствующее назначению платежа в счете к оплате,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дата, № уведомления о регистрации гражданско-правовой сделки (соглашения,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назначения платежа: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счета к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Поручаем заключить за наш счет от нашего имени сделку на конвертацию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иностранной валюте на следующих условиях: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3674"/>
        <w:gridCol w:w="2875"/>
        <w:gridCol w:w="3676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конвертации в валюте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Национального Банка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конвертации в тенге</w:t>
            </w:r>
          </w:p>
        </w:tc>
      </w:tr>
    </w:tbl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заявки по "___"______________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(государственного учреждения, либо территориальное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казначейства) _______________ ________________ (ФИО)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главный бухгалтер _______________ _____________ (ФИО)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 БИК – банковский идентификационный код.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№ на реконвертацию иностранной валюты от "__"__________ года</w:t>
      </w:r>
    </w:p>
    <w:bookmarkEnd w:id="88"/>
    <w:bookmarkStart w:name="z1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код государственного учреждения: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поручению*:___________________________________________________________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учреждение) ФИО ответственного исполнителя,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решение вопросов по сделке: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учреждение, либо территориальное подразделение казначейства)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 в иностранной валюте государственного учреждения:______________________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 центрального уполномоченного органа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Национальном Банке Республики Казахстан, БИК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платежа: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назначения платежа: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счета получателя в тенге (наименование, БИН, БИК, ИИК,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КБК или код доходов):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Поручаем заключить за наш счет и от нашего имени сделку на реконвертацию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иностранной валюте на следующих условиях: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3674"/>
        <w:gridCol w:w="2875"/>
        <w:gridCol w:w="3676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валюты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реконвертации в валюте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Национального Банка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реконвертации в тенге</w:t>
            </w:r>
          </w:p>
        </w:tc>
      </w:tr>
    </w:tbl>
    <w:bookmarkStart w:name="z1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заявки по "__"______________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Источники финансирования:_________________________________________________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(государственного учреждения, либо территориальное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казначейства) ____________________ ___________ (ФИО)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главный бухгалтер __________________ ___________ (ФИО)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штампа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Заполняется центральным уполномоченным органом по исполнению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 КБК – код бюджетной классификации.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которого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органа), а в случаях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таковых –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"__"____________ 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5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поступлений и расходов денег от реализации товаров (работ, услуг)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учреждения, остающихся в его распоряжении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Функциональная группа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Функциональная подгруппа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Программа 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Подпрограмма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товаров (работ, услуг) 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 тысяч тенге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2715"/>
        <w:gridCol w:w="820"/>
        <w:gridCol w:w="924"/>
        <w:gridCol w:w="1344"/>
        <w:gridCol w:w="1763"/>
        <w:gridCol w:w="1835"/>
        <w:gridCol w:w="505"/>
      </w:tblGrid>
      <w:tr>
        <w:trPr>
          <w:trHeight w:val="30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специфики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кварталам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финансового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в том числе по спецификам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подлежит перечислению в доход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Обслуживающее территориальное подразделение казначейства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которого в установленном порядке возложены полномочия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аппарата центрального исполнительного органа), а в случаях отсутствия таковых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______ _____________ (подпись)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_____________ _____________ (подпись)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и введено в систему ______________________ ____ года.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территориального подразделения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 (подпись)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1"/>
        <w:gridCol w:w="6749"/>
      </w:tblGrid>
      <w:tr>
        <w:trPr>
          <w:trHeight w:val="30" w:hRule="atLeast"/>
        </w:trPr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"_________ __ года.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(должностное лицо, на которое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возложены полномочия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органа), а в случаях отсутствия таковых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"__"_________________ __ года.</w:t>
      </w:r>
    </w:p>
    <w:bookmarkEnd w:id="94"/>
    <w:bookmarkStart w:name="z16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план поступлений и расходов денег от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учреждением товаров (работ, услуг), остающихся в его распоряжении</w:t>
      </w:r>
    </w:p>
    <w:bookmarkEnd w:id="95"/>
    <w:bookmarkStart w:name="z1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Функциональная группа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Функциональная подгруппа 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Подпрограмма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товаров (работ, услуг)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2715"/>
        <w:gridCol w:w="820"/>
        <w:gridCol w:w="924"/>
        <w:gridCol w:w="1344"/>
        <w:gridCol w:w="1763"/>
        <w:gridCol w:w="1835"/>
        <w:gridCol w:w="505"/>
      </w:tblGrid>
      <w:tr>
        <w:trPr>
          <w:trHeight w:val="30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специфики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кварталам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финансового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в том числе по спецификам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подлежит перечислению в доход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___________ ________________ (подпись) (ФИО)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 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которое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возложены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органа), а в случаях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таковых –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7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внесении изменений в план поступлений и расходов денег от реализации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учреждением товаров (работ, услуг), остающихся в их распоряжении</w:t>
      </w:r>
    </w:p>
    <w:bookmarkEnd w:id="98"/>
    <w:bookmarkStart w:name="z17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Функциональная группа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Функциональная подгруппа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Подпрограмма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товаров (работ, услуг)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2715"/>
        <w:gridCol w:w="820"/>
        <w:gridCol w:w="924"/>
        <w:gridCol w:w="1344"/>
        <w:gridCol w:w="1763"/>
        <w:gridCol w:w="1835"/>
        <w:gridCol w:w="505"/>
      </w:tblGrid>
      <w:tr>
        <w:trPr>
          <w:trHeight w:val="30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специфики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кварталам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финансового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в том числе по спецификам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подлежит перечислению в доход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Обслуживающее территориальное подразделение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центрального исполнительного органа (должностное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которое в установленном порядке возложены полномочия руководителя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органа), а в случаях отсутствия таковых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(подпись)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____________ ____________ (подпись)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и введено в систему _____________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территориального подразделения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 (подпись)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кассового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4"/>
        <w:gridCol w:w="6976"/>
      </w:tblGrid>
      <w:tr>
        <w:trPr>
          <w:trHeight w:val="30" w:hRule="atLeast"/>
        </w:trPr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исполнению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"_"_________ __ года.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(должностное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которое в установленном порядке возложены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полномочия 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исполнительного органа),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в случаях отсутствия таковых –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 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17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внесении изменений в сводный план поступлений и расходов денег,</w:t>
      </w:r>
      <w:r>
        <w:br/>
      </w:r>
      <w:r>
        <w:rPr>
          <w:rFonts w:ascii="Times New Roman"/>
          <w:b/>
          <w:i w:val="false"/>
          <w:color w:val="000000"/>
        </w:rPr>
        <w:t>от реализации государственным учреждением товаров (работ, услуг),</w:t>
      </w:r>
      <w:r>
        <w:br/>
      </w:r>
      <w:r>
        <w:rPr>
          <w:rFonts w:ascii="Times New Roman"/>
          <w:b/>
          <w:i w:val="false"/>
          <w:color w:val="000000"/>
        </w:rPr>
        <w:t>остающихся в его распоряжении на _________ __ года.</w:t>
      </w:r>
    </w:p>
    <w:bookmarkEnd w:id="101"/>
    <w:bookmarkStart w:name="z1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Функциональная подгруппа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Администратор бюджетных программ 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Подпрограмма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товаров (работ, услуг)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2715"/>
        <w:gridCol w:w="820"/>
        <w:gridCol w:w="924"/>
        <w:gridCol w:w="1344"/>
        <w:gridCol w:w="1763"/>
        <w:gridCol w:w="1835"/>
        <w:gridCol w:w="505"/>
      </w:tblGrid>
      <w:tr>
        <w:trPr>
          <w:trHeight w:val="30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специфики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кварталам</w:t>
            </w:r>
          </w:p>
        </w:tc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на начало финансового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текущего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в том числе по спецификам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подлежит перечислению в доход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 структурного подразделения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программ _________ _______________________ (подпись) (ФИО)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