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a327" w14:textId="cd2a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16 марта 2018 года № 44/НҚ «Об утверждении Правил функционирования единой национальной резервной платформы хранения электронных информационных ресурсов»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марта 2021 года № 95/НҚ. Зарегистрирован в Министерстве юстиции Республики Казахстан 27 марта 2021 года № 22401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44/НҚ «Об утверждении Правил функционирования единой национальной резервной платформы хранения электронных информационных ресурсов» (зарегистрирован в Реестре государственной регистрации нормативных правовых актов за № 16857, опубликован 14 мая 2018 года в Эталонном контрольном банке нормативных правовых актов Республики Казахстан в электронном виде)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национальной резервной платформы хранения электронных информационных ресурсов,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«2. В настоящих Правилах используются следующие основные понятия: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уполномоченный орган в сфере обеспечения информационной безопасности (далее - уполномоченный орган) -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Национальный координационный центр информационной безопасности (далее - НКЦИБ) - структурное подразделение акционерного общества «Государственная техническая служба»;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критически важные объекты информационно-коммуникационной инфраструктуры (далее - КВОИКИ) -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«электронного правительства»;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горячее резервирование - использование дополнительных программных и технических средств и поддержание их в активном режиме и (или) обеспечению передачи изменений в режиме реального времени (либо приближенного к реальному времени с задержкой не более 1 часа) и сохранности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единая транспортная среда государственных органов (далее - ЕТС ГО) -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резервная копия - результат успешно завершенного процесса создания копии базы данных и при необходимости прикладного программного обеспечения на электронном носителе, предназначенной для восстановления базы данных и при необходимости прикладного программного обеспечения в исходном виде в случае их потери, повреждения, разрушения или неправомерного изменения и удаления;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долгосрочное хранение -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холодное резервирование -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электронные информационные ресурсы (далее - ЭИР) - информация, предоставленная в электронно-цифровой форме и содержащаяся на электронном носителе, интернет-ресурсе и (или) в информационной системе;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единая национальная резервная платформа хранения электронных информационных ресурсов (далее - ЕНРП) -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IP VPN - виртуальная частная сеть передачи данных, построенная на базе сетевой инфраструктуры провайдера связи, для организации передачи данных между объектами клиента по протоколу TCP/IP, в которой применяются криптографические методы для обеспечения защиты функциональных возможностей и сервисов».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цифрового  развития, инноваций 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Мусин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