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fbfc" w14:textId="8a2f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расследования в органах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апреля 2021 года № 174. Зарегистрирован в Министерстве юстиции Республики Казахстан 22 апреля 2021 года № 22597.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внутренних расследований в органах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174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расследования в органах гражданской защиты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расследования в органах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и определяют порядок проведения внутреннего расследования в органах гражданской защиты (далее – ОГЗ).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внутреннего расследования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Внутреннее расследование назначается приказом Министра по чрезвычайным ситуациям Республики Казахстан либо вице-министра, уполномоченного руководителя ведомства Министерства по чрезвычайным ситуациям Республики Казахстан (далее – МЧС), территориального подразделения находящегося в ведении МЧС и его ведомства, государственного учреждения, находящегося в ведении МЧС и его ведомства (далее – работодатель) и проводится для установления совершения виновных действий и/или бездействия, в отношении работника, гражданского служащего ОГЗ (далее – работник), при обслуживании денежных или товарных ценностей, а также при использовании своего служебного положения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дают основания для утраты доверия к нему со стороны работодателя.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внутренних расследований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о фактах совершения работником действий или бездействий, а также незаконного использования своих должностных полномочий;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ревизий;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публикации в средствах массовой информации;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правоохранительного органа, специального государственного органа, суда;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факты правонарушений и происшествий.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Внутреннее расследование проводит служба, в компетенцию которого входит рассмотрение вопроса, явившегося одним из оснований пункта 3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приказу работодателя внутреннее расследование может проводиться специально созданной комиссией.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Внутреннее расследование завершается не позднее чем через один месяц со дня принятия решения о его проведении. В указанный срок не засчитывается время нахождения работника, в отношении которого проводится внутреннее расследование, в отпуске, в командировке или на лечении, а также время его отсутствия на службе по иным уважительным причинам.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внутреннего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Письменное объяснение истребуется от работника, в отношении которого проводится внутреннее расследование. При отказе работника от дачи письменного объяснения составляется акт в произвольной форме, где указываются: место, дата и время составления акта, должность, фамилия, имя и отчество (при его наличии) должностных лиц (не менее 3 работников), составивших акт.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внутреннего расследования принимаются меры к объективному и всестороннему установлению: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совершения работником виновных действий или бездействий, а также незаконного использования служебного положения;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 и условий, способствовавших совершению работником виновных действий или бездействий, а также незаконного использования служебного положения;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и размера вреда, причиненного работником в результате совершенных виновных действий или бездействий, а также незаконного использования служебного положения, если эти действия и бездействия дают основания для утраты доверия со стороны работодателя.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внутреннего расследования составляется акт,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обоснования, подтверждающих/не подтверждающих совершение виновных действий или бездействий работником, а также незаконное использование свое служебное положение;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предложения.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внутреннего расследования составляется в одном экземпляре, подписывается лицами, проводившими его, и утверждается работодателем в течение трех календарных дней со дня окончания внутреннего расследования.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Работники, в отношении которых проводилось внутреннее расследование, ознакамливаются с материалами и актом внутреннего расследования в течение трех рабочих дней (под роспись) службой, проводившей внутреннее расследование.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внутреннего расследования приобщается к личному делу работника, в отношении которого оно осуществлялось.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