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3c03" w14:textId="22d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апреля 2021 года № 195. Зарегистрирован в Министерстве юстиции Республики Казахстан 27 апреля 2021 года № 22626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туризма на территории Мангистауской области, финансируемым за счет государственных инвестиций и средств квазигосударственного сектора.";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69-1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туризма на территории Мангистауской области по предложению уполномоченного органа в области туристской деятельности и согласованию уполномоченного органа по делам архитектуры, градостроительства и строительства, финансируемым за счет частных инвестиций.".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