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2cf6" w14:textId="b672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Единой нотариальной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апреля 2021 года № 357. Зарегистрирован в Министерстве юстиции Республики Казахстан 6 мая 2021 года № 22702.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нотариате"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Единой нотариальной информационной системой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357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пользования Единой нотариальной информационной системой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пользования Единой нотариальной информационной системе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нотариате" и определяют порядок пользования к Единой нотариальной информационной системе (далее по тексту - ЕНИС).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 – мероприятия по созданию учетной записи в ЕНИС.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пользователь ЕНИС – нотариусы Республики Казахстан, сотрудники территориальных органов юстиции, нотариальных палат и Республиканской нотариальной палаты, зарегистрированные в системе ЕНИС для выполнения конкретных функций;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учетная запись – информация о пользователе ЕНИС: имя пользователя, права доступа к ресурсам при работе с ЕНИС;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электронно - цифровая подпись (далее – ЭЦП) – набор электронных цифровых символов, созданных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пользования ЕНИС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работы в ЕНИС пользователю необходимо иметь ЭЦП физического лица.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Пользователю для получения доступа к ЕНИС необходимо написать заявление в территориальную нотариальную палаты (далее-ТНП). После назначения сотрудника ТНП создает учетную запись в ЕНИС.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прекращения доступа к ЕНИС является: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или исключение нотариуса из членства территориальной нотариальной палаты либо прекращения действия его лицензии;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увольнение сотрудника территориального органа юстиции и нотариальной палаты и Республиканской нотариальной палаты.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прекращения доступа к ЕНИС по основаниям, указанным в пункте 5 Правил, пользователю необходимо направить заявление с приложением подтверждающих документов. На основании заявления сотрудник ТНП производит блокировку учетной записи пользователя.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Результатом выполнения процесса регистрации является формирование в базе данных ЕНИС учетной записи пользователя ЕНИС.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аутентификации в системе пользователю ЕНИС необходимо использовать ЭЦП.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передача ЭЦП третьим лицам.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Пользователям ЕНИС не допускается: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работать под чужой учетной записью и ЭЦП;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сообщать другим администраторам и пользователям ЕНИС пароль от ЭЦП;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записывать пароль от ЭЦП на бумаге, в файле, электронной записной книжке и других носителях информации, в том числе на предметах;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покидая рабочее место оставлять систему ЕНИС незаблокированной.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использовании ЭЦП пользователь ЕНИС руководствуется требованиями: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сохранять и не передавать ЭЦП другим лицам;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утраты/компрометации пароля от ЭЦП необходимо производить отзыв ЭЦП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Казахстан, утвержденными приказом исполняющего обязанности Министра по инвестициям и развитию Республики Казахстан от 26 июня 2015 года № 727 (зарегистрирован в Министерстве юстиции Республики Казахстан 16 октября 2015 года № 12181);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конфиденциальность и сохранность пароля ЭЦП.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истечению календарного года со дня получения ЭЦП, пользователю ЕНИС необходимо перевыпустить новую ЭЦП, в противном случае учетная запись будет заблокирована системой автоматически.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