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0956" w14:textId="85a0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использования диких животных в целях получения продуктов их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19 мая 2021 года № 152. Зарегистрирован в Министерстве юстиции Республики Казахстан 28 мая 2021 года № 22848.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252 Экологического кодекса Республики Казахстан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диких животных в целях получения продуктов их жизнедеятельности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152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диких животных в целях получения продуктов их жизнедеятельности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диких животных в целях получения продуктов их жизнедеятельности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252 Экологического кодекса Республики Казахстан и определяют порядок использования диких животных в целях получения продуктов их жизнедеятельности.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юридические и физические лица, осуществляющие использование объектов животного мира в целях получения продуктов их жизнедеятельности.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диких животных в целях получения продуктов их жизнедеятельности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диких животных в целях получения продуктов их жизнедеятельности осуществляется в режиме общего пользования без изъятия их из среды обитания, ее ухудшения и причинения им вреда.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Сбор продуктов жизнедеятельности осуществляться с учетом биологических особенностей соответствующих видов животных с целью предупреждения их истощения путем регулирования частоты отбора, перемены мест, где осуществляется отбор и (или) сбор.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продуктов жизнедеятельности диких животных не допускается в период их размножения, миграций и находящихся в бедственном и беспомощном положении (спасающихся от бури, наводнения, пожара, при переправе через водоемы, в гололед, истощенных от бескормицы, отсиживающихся на полыньях водоплавающих птиц).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яда диких животных осуществляется обученным и подготовленным персоналом в строгом соблюдении техники безопасности.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соблюдением законодательства в области охраны, воспроизводства и использования животного мира при использовании диких животных с целью получения продуктов их жизнедеятельности осуществляют должностные лица уполномоченного органа в области охраны, воспроизводства и использования животного мира.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