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76d" w14:textId="3b96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наличного денежного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мая 2021 года № 51. Зарегистрировано в Министерстве юстиции Республики Казахстан 28 мая 2021 года № 22867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части второй и подпунктом 4-1)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наличного денежного обращения,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наличного денежного обращения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 (зарегистрировано в Реестре государственной регистрации нормативных правовых актов под № 7926)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Казахстан, утвержденных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Национального Банка проводит экспертизу и обмен ветхих и поврежденных банкнот и монет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21299).".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228 "Об утверждении Правил замены находящихся в обращении денежных знаков национальной валюты Республики Казахстан" (зарегистрировано в Реестре государственной регистрации нормативных правовых актов под № 12946)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Республики Казахстан при изменении их дизайна (формы),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Период параллельного обращения денежных знаков старого и нового образцов составляет 12 (двенадцать) месяцев с даты введения в обращение денежного знака нового образца.";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завершения периода параллельного обращения денежных знаков нового и старого образцов денежные знаки старого образца изымаются из обращения на всей территории Республики Казахстан. Денежные знаки старого образца подлежат замене в порядке, установленном пунктами 10, 11, 12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Банки, Национальный оператор почты в течение 3 (трех) лет со дня завершения периода параллельного обращения денежных знаков нового и старого образцов: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и обменивают денежные знаки старого образца на денежные знаки нового образца физическим и юридическим лицам;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имеющиеся денежные знаки старого образца в филиалы Национального Банка.";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Филиалы Национального Банка после истечения срока, установленного пунктом 10 Правил, производят прием денежных знаков старого образца, включая банкноты образца 2006 года, от физических и юридических лиц и осуществляют их замену на денежные знаки нового образца после подтверждения их подлинности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от 29 ноября 2017 года № 230 "Об утверждении Правил определения платежности банкнот и монет национальной валюты Республики Казахстан" (зарегистрированным в Реестре государственной регистрации нормативных правовых актов под № 16120).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продлении сроков, предусмотренных в пунктах 7 и 10 Правил, а также об установлении нового периода параллельного обращения денежных знаков старого и нового образцов, срока приема и обмена денежных знаков старого образца на денежные знаки нового образца физическим и юридическим лицам принимается Правлением Национального Банка.".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июля 2019 года № 114 "Об установлении периода параллельного обращения циркуляционных монет национальной валюты Республики Казахстан" (зарегистрировано в Реестре государственной регистрации нормативных правовых актов под № 19002) следующее изменение: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филиалы Национального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21299):".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