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41aa" w14:textId="d304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оказание услуг по складской деятельности с выпуском зерновых расписок" и о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июня 2021 года № 178. Зарегистрирован в Министерстве юстиции Республики Казахстан 9 июня 2021 года № 22952.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 Республики Казахстан "О разрешениях и уведомлениях"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складской деятельности с выпуском зерновых расписок"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178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оказание услуг по складской деятельности с выпуском зерновых расписок"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(далее – Закон о разрешениях и уведомлениях) и определяют порядок оказания государственной услуги "Выдача лицензии на оказание услуг по складской деятельности с выпуском зерновых расписок"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разрешительный контроль – деятельность разрешительных органов, направленная на проверку соответствия заявителя квалификационным или разрешительным требованиям до выдачи разрешения и (или) приложения к разрешению,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республиканского значения и столицы (далее – услугодатель).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"Выдача лицензии на оказание услуг по складской деятельности с выпуском зерновых расписок"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юридическое лицо (далее –услугополучатель) направляет услугодателю посредством портала документы, указанные в пункте 8 Перечня.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зарегистрированных правах (обременениях) на недвижимое имущество (зернохранилище, элеватор, хлебоприемный пункт) и его технических характеристиках, о лицензии, об оплате в бюджет лицензионного сбора, услугодатель получает из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в день поступления документов, указанных в пункте 8 Перечня, осуществляет их регистрацию и направляет их руководителю услугодателя, которым назначается ответственный работник.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работник услугодателя в течение 2 (двух) рабочих дней с момента регистрации поданных документов проверяет полноту представленных документов.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а также представлении документов с истекшим сроком действия, ответственный работник услугодателя готовит и направляет посредством портала в "личный кабинет" услугополучателя мотивированный отказ в дальнейшем рассмотрении заявления в форме электронного документа, удостоверенного ЭЦП руководителя услугодателя.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сдаче услугополучателем полного пакета документов, работником услугодателя в течение 5 (пяти) рабочих дней с момента регистрации документов проводится разрешительный контроль соответствия услугополучателя квалификационным требованиям, предъявляемым к деятельности по оказанию услуг по складской деятельности с выпуском зерновых расписок, и перечня документов, подтверждающих соответствие 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апреля 2015 года № 4-1/339 (зарегистрирован в Реестре государственной регистрации нормативных правовых актов № 11595) (далее – квалификационные требования), по результатам которого готовится заключение о соответствии или несоответствии услугополучателя квалификационным требованиям.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или несоответствии услугополучателя квалификационным требованиям подписывается работником услугодателя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о соответствии услугополучателя квалификационным требованиям ответственный работник услугодателя оформляет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ответственный работник услугодателя уведомляет услугополучателя о предварительном решении об отказе в выдаче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выдаче лицензии и (или) приложения к лицензии,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направляются через портал в "личный кабинет" услугополучателя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Переоформление лицензии осуществляется при: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наименования и (или) места нахождения юридического лица-лицензиата;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требования о переоформлении в законах Республики Казахстан;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изменении адреса места нахождения объекта без его физического перемещения для лицензии, выданной по классу "разрешения, выдаваемые на объекты".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по основаниям, указанным в подпунктах 2) и 4) части первой настоящего пункта, если изменения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осуществляются посредством интеграции государственных информационных систем.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о разрешениях и уведомлениях, при изменении наименования вида деятельности, для которых введен разрешительный порядок, лицензиат имеет право подать заявление о переоформлении лицензии и (или) приложения к лицензии.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Лицензиат, имеющий лицензию на вид деятельности, по которому произошло изменение наименования, вправе получить приложение к лицензии после предварительного переоформления лицензии.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переоформлении лицензии и (или) приложения к лицензии услугодатель не проверяет соответствие услугополучателя квалификационным требованиям, за исключением переоформления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разрешениях и уведомлениях.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переоформлении лицензии и (или) приложения к лицензии ответственный работник услугодателя в течение 2 (двух) рабочих дней с момента подачи документов проверяет полноту и (или) надлежащее оформление представленных документов.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услугодателя готовит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непредставлении или ненадлежащем оформлении документов, указанных в пункте 8 Перечня.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полного пакета документов, ответственный работник услугодателя переоформляет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реорганизации юридического лица-лицензиата в формах выделения и разделения, переоформление лицензии и (или) приложения к лицензии осуществляется в соответствии с пунктами 7 и 8 настоящих Правил.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1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Министерство сельского хозяйства Республики Казахстан (далее – Министерство)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услугодателю.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услугодатель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выдаче лицензии и (или) приложения к лицензии в бумажной форме услугополучатель по заявлению переводит ее (его) в электронный формат и получает электронную форму лицензии и (или) приложения к лицензии. При этом такой перевод осуществляется путем подачи заявления юридического лица на перевод лицензии и (или) приложения к лицензии в электронный формат по форме согласно приложению 4 к Перечню. Перевод лицензии и (или) приложения к лицензии из бумажной формы в электронную форму осуществляется услугодателем в течение 2 (двух) рабочих дней.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Прекращение действия лицензии и (или) приложения к лицензии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Исправление ошибок, приостановление, возобновление действия лицензии и (или) приложения к лицензии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41"/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вопросу оказания государственной услуги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в случае принятия в течение трех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при необходимости: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жалобы,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9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 деятельности с выпуском зерновых расписок"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19.09.2023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значения, столицы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выдачи лицензии и (или) приложения к лицензии, в том числе при переоформлении лицензии и (или) приложения к лицензии при реорганизации юридического лица-лицензиата в формах выделения и разделения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лицензии, за исключением переоформления лицензии и (или) приложения к лицензии при реорганизации юридического лица-лицензиата в формах выделения и разделения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перевода лицензии и (или) приложения к лицензии в электронный формат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(или) приложения к лицензии на оказание услуг по складской деятельности с выпуском зерновых расписок или мотивированный отказ в оказании государственной услуги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(десять) процентов от ставки при выдаче лицензии.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не взимается: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приложений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выдаче лицензий и (или) приложений к лицензии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осуществляются в ближайший следующий за ним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юридического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выделение,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 лицензии и (или) приложения к лицензии в электронный формат: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юридического лица на перевод лицензии и (или) приложения к лицензии в электронный формат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(перерегистрации) юридического лица, о зарегистрированных правах (обременениях) на недвижимое имущество (зернохранилище, элеватор, хлебоприемный пункт) и его технических характеристиках, о лицензии, об оплате в бюджет лицензионного сбора,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квалификационным требованиям, предъявляемым к деятельности по оказанию услуг по складской деятельности с выпуском зерновых расписок, и перечню документов, подтверждающих соответствие им,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16 апреля 2015 года № 4-1/339 (зарегистрирован в Реестре государственной регистрации нормативных правовых актов № 11595)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при отсутствии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за достоверность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зернохранилища (элеватора, хлебоприемного пункта):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правообладателя: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и кадастровый номер зернохранилища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(правообладатель) ________________________________________</w:t>
      </w:r>
    </w:p>
    <w:bookmarkStart w:name="z2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технологического оборудования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на________ 20___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доступе к сети Интернет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_______________20 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территории, асфальтированных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бетонных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асфальтированным и (или) бетонным площадкам указывается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квадратных метрах)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сертификатов об утверждении типа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метрологической аттестации средств измерений и о поверке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(сертификаты выдаются государственными метрологическими службами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метрологическими службами аккредитованных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оснащенности производственно-технологической лаборатории</w:t>
      </w:r>
      <w:r>
        <w:br/>
      </w:r>
      <w:r>
        <w:rPr>
          <w:rFonts w:ascii="Times New Roman"/>
          <w:b/>
          <w:i w:val="false"/>
          <w:color w:val="000000"/>
        </w:rPr>
        <w:t>для определения качества зерна исправным оборудованием и приборами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 20 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образцов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 определения зараженности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и качества клейковины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для размола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числа падения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квалифицированного состава технических руководителей и специалистов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при отсутствии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 лицензиата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 лицензиата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подписью работника центра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на перевод лицензии и (или) приложения к лицензии в электронный формат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при отсутствии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 прошу перевести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электронный формат.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_____________ </w:t>
            </w:r>
          </w:p>
        </w:tc>
      </w:tr>
    </w:tbl>
    <w:p>
      <w:pPr>
        <w:spacing w:after="0"/>
        <w:ind w:left="0"/>
        <w:jc w:val="both"/>
      </w:pPr>
      <w:bookmarkStart w:name="z158" w:id="63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при отсутствии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лицензируемого вида деятельности в соответствии с Законом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(электронная цифровая 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к лицензии </w:t>
      </w:r>
    </w:p>
    <w:bookmarkEnd w:id="64"/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_____________________________</w:t>
      </w:r>
    </w:p>
    <w:bookmarkEnd w:id="65"/>
    <w:bookmarkStart w:name="z1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________________20__года</w:t>
      </w:r>
    </w:p>
    <w:bookmarkEnd w:id="66"/>
    <w:p>
      <w:pPr>
        <w:spacing w:after="0"/>
        <w:ind w:left="0"/>
        <w:jc w:val="both"/>
      </w:pPr>
      <w:bookmarkStart w:name="z164" w:id="67"/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или представительства иностранного юридического лица при отсутствии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(электронная цифровая подпись)             (фамилия, имя, отчество (при его наличии))</w:t>
      </w:r>
    </w:p>
    <w:bookmarkStart w:name="z1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______________</w:t>
      </w:r>
    </w:p>
    <w:bookmarkEnd w:id="68"/>
    <w:bookmarkStart w:name="z1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"____" __________ ______ года</w:t>
      </w:r>
    </w:p>
    <w:bookmarkEnd w:id="69"/>
    <w:bookmarkStart w:name="z1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</w:t>
      </w:r>
    </w:p>
    <w:bookmarkEnd w:id="70"/>
    <w:bookmarkStart w:name="z1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 ________________20__года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1" w:id="72"/>
          <w:p>
            <w:pPr>
              <w:spacing w:after="20"/>
              <w:ind w:left="20"/>
              <w:jc w:val="both"/>
            </w:pPr>
          </w:p>
          <w:bookmarkEnd w:id="7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</w:tr>
    </w:tbl>
    <w:bookmarkStart w:name="z17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Мотивированный отказ в оказании государственной услуги</w:t>
      </w:r>
    </w:p>
    <w:bookmarkEnd w:id="73"/>
    <w:bookmarkStart w:name="z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74"/>
    <w:bookmarkStart w:name="z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</w:t>
      </w:r>
    </w:p>
    <w:bookmarkEnd w:id="75"/>
    <w:bookmarkStart w:name="z1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Область:</w:t>
      </w:r>
    </w:p>
    <w:bookmarkEnd w:id="76"/>
    <w:bookmarkStart w:name="z1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[Область] Район: [Район]</w:t>
      </w:r>
    </w:p>
    <w:bookmarkEnd w:id="77"/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Город/населенный пункт: [Город/населенный пункт]</w:t>
      </w:r>
    </w:p>
    <w:bookmarkEnd w:id="78"/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номер] [БИН]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bookmarkEnd w:id="80"/>
    <w:bookmarkStart w:name="z1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bookmarkEnd w:id="81"/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[Причина отказа] [Должность подписывающего]</w:t>
      </w:r>
    </w:p>
    <w:bookmarkEnd w:id="82"/>
    <w:bookmarkStart w:name="z1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bookmarkEnd w:id="83"/>
    <w:bookmarkStart w:name="z1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наличии)]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178</w:t>
            </w:r>
          </w:p>
        </w:tc>
      </w:tr>
    </w:tbl>
    <w:bookmarkStart w:name="z18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87"/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№ 11625).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февраля 2017 года № 53 "О внесении изменений в приказ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 (зарегистрирован в Реестре государственной регистрации нормативных правовых актов № 14899).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сентября 2019 года № 327 "О внесении изменения в приказ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№ 19374).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