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ba5f" w14:textId="b8db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июня 2021 года № 370. Зарегистрирован в Министерстве юстиции Республики Казахстан 17 июня 2021 года № 23044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17771, опубликован 29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 военных учебных заведений Министерства обороны Республики Казахстан, предоставляемые на платной основе,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Изготовление журналов, книг и учебно-методических пособий в Национальном университете обороны имени Первого Президента Республики Казахстан – Елбасы, Военном институте Сухопутных войск, Военном институте Сил воздушной обороны имени Дважды Героя Советского Союза Бегельдинова Т. Я. и Военно-инженерном институте радиоэлектроники и связи Министерства обороны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6965"/>
        <w:gridCol w:w="406"/>
        <w:gridCol w:w="2930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(работ, услуг)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за единицу измерения (в тенге)</w:t>
            </w:r>
          </w:p>
          <w:bookmarkEnd w:id="4"/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181 до 200 листов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201 до 220 листов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261 до 280 листов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421 до 440 листов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441 до 460 листов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А5, от 321 до 340 листов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А5, от 401 до 420 листов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А5, от 461 до 480 листов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50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51 до 70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71 до 100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до 50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51 до 70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71 до 100 листов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Услуги печати на цифровом аппарате Canon 6011 Национального университета обороны имени Первого Президента Республики Казахстан – Елбасы Министерства обороны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7334"/>
        <w:gridCol w:w="470"/>
        <w:gridCol w:w="2184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(работ, услуг)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за единицу измерения (в тенге)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 до 20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21 до 50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51 до 300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301 листа)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 до 20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21 до 50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51 до 300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301 листа)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 до 20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21 до 50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51 до 300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301 листа)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 до 20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21 до 50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51 до 300 листов)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301 листа)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Товары (работы, услуги), указанные в </w:t>
      </w:r>
      <w:r>
        <w:rPr>
          <w:rFonts w:ascii="Times New Roman"/>
          <w:b w:val="false"/>
          <w:i w:val="false"/>
          <w:color w:val="000000"/>
          <w:sz w:val="28"/>
        </w:rPr>
        <w:t>главах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изготавливаются и выполняются на стандартных листах, плотностью 80 грамм на м2 форматом А4 и А3.".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обороны Республики Казахстан после его первого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пункта настоящего приказа в течение десяти календарных дней со дня его первого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2021 года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2021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