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f0ff" w14:textId="c6ff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сопровождения реестра данных государственной системы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30 июня 2021 года № 437-НҚ. Зарегистрирован в Министерстве юстиции Республики Казахстан 8 июля 2021 года № 23362.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сопровождения реестра данных государственной системы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сопровождения реестра данных государственной системы технического регулирования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сопровождения реестра данных государственной системы технического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(далее – Закон) и определяют порядок формирования, ведения и сопровождения реестра данных государственной системы технического регулирования.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данных государственной системы технического регулирования (далее – реестр технического регулирования) – электронная база данных технических регламентов, субъектов аккредитации, выданных документов об оценке соответствия, экспертов-аудиторов по подтверждению соответствия, оборудования, информации о продукции, не соответствующей требованиям технических регламентов, и иных сведений в области технического регулирования;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информации,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информационной системы технического регулирования (далее – веб-портал) – интернет-ресурс, предоставляющий единую точку доступа к информационной системе технического регулирования;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технического регулирования (далее – уполномоченный орган) – центральный исполнительный орган, осуществляющий руководство и межотраслевую координацию в области технического регулирования;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орган по стандартизации - государственное юридическое лицо, осуществляющим реализацию государственной политики в сфере стандартизации, координацию работ по стандартизации;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по аккредитации – республиканское государственное предприятие, осуществляющее деятельность по аккредитации и являющееся членом международных организаций по аккредитации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технический секретариат -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технического регулирования является компонентом информационной системы технического регулирования.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Формирование, ведение и сопровождение реестра технического регулирования осуществляются республиканским государственным предприятием, созданным по решению Правительства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реестра технического регулирования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технического регулирования формируется посредством веб-портала и содержит данные технических регламентов, субъектов аккредитации, выданных документов об оценке соответствия, экспертов-аудиторов по подтверждению соответствия, оборудования, информации о продукции, не соответствующей требованиям технических регламентов, и иных сведений в области технического регулирования.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технического регулирования осуществляется в процессе принятия и обработки заявок, которые формируются, подаются и подписываются электронной цифровой подписью.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Документам, формируемым в информационной системе технического регулирования, присваивается уникальный идентификационный номер, который автоматически генерируется информационной системой технического регулирования в случайном порядке, состоящий из четырнадцати символов и имеет следующее обозначение: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два символа – литерный код Республики Казахстан согласно коду ISO – Международной организации по стандартизации (две заглавные латинские буквы – KZ);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третьего по четырнадцатый символы – уникальный буквенно-числовой код.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данных в реестре технического регулирования на основе данных и сведений из информационных систем и баз данных государственных органов Республики Казахстан обеспечивается посредством интеграции.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технического регулирования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Ведение реестра технического регулирования включает в себя сбор, фиксацию, хранение и обработку данных, составляющих реестр технического регулирование. Результатом ведения реестра технического регулирования является предоставление результатов обработки заявок: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 по аккредитации;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национального органа по стандартизации;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научного метрологического центра;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информационного центра по техническим барьерам в торговле, санитарным и фитосанитарным мерам;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технического секретариата, а также непрерывное обновление сведений в электронном формате посредством веб-портала.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реестра технического регулирования осуществляется посредством веб-портала.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реестра технического регулирования осуществляется на постоянной основе на основании принятых результатов в процессе принятия и обработки заявок, которые подписываются электронной цифровой подписью.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Ведение реестра технического регулирования обеспечивает учет, поиск, хранение и идентификацию сохраненной, обработанной и сформированной, информации и сведений по вопросам технического регулирования, стандартизации, обеспечения единства измерений, аккредитации в области оценки соответствия.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сопровождения реестра технического регулирования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Сопровождение реестра технического регулирования осуществляется посредством обеспечения непрерывного функционирования реестра, за исключением технических перерывов, связанных с проведением ремонтных работ, целостности баз данных и ресурсов информационной системы технического регулирования, сохранности информации, недопущения полной или частичной потери информации, неизменности сформированных данных, равного права и доступа каждого участника в соответствии с предоставленными ролями, контроля доступа к ресурсам информационной системы технического регулирования, идентификации (опознования), аутентификации (подтверждения подлинности) и авторизации (присвоение полномочий) пользователя, регистрации и анализа событий, происходящих в информационной системе технического регулирования и обеспечения.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сопровождении реестра технического регулирования информационная система технического регулирования обеспечивает обработку ошибок пользователя, ошибок, возникающих при технических сбоях, и ошибок базы данных с выдачей сообщений пользователю, в которых описаны последующие действия.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