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c516" w14:textId="6d1c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июня 2021 года № 342. Зарегистрирован в Министерстве юстиции Республики Казахстан 9 июля 2021 года № 23447.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Специальная экономическая зона "Сарыарқа":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металлургическая промышленность;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кроме машин и оборудования;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двигателей и турбин, кроме авиационных, автомобильных и мотоциклетных двигателей;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автотранспортных средств, трейлеров и полуприцепов;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компьютеров, электронной и оптической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электрического оборудования;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продуктов химической промышленности;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резиновых и пластмассовых изделий;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прочей неметаллической минеральной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гидравлического оборудования;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прочих насосов, компрессоров, пробок и клапанов;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прочих кранов и вентилей;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подшипников, шестеренок, элементов зубчатых передач и приводов;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плит, печей и печных горелок;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подъемного и транспортировочного оборудования;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производство ручных электрических инструментов;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промышленного холодильного и вентиляционного оборудования;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производство очистительных аппаратов для жидких минералов;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оборудования для производства, диспергирования или распыления жидких минералов или порошков;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производство очистительного оборудования для очистки нефти, химической промышленности, индустрии по производству напитков;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производство центрифуг (за исключением сливкоотделителей и сушильных аппаратов);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производство стояков водяного охлаждения для прямого охлаждения посредством рециркуляции воды;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производство сельскохозяйственной и лесохозяйственной техники;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производство оборудования для обработки металлов давлением;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прочих металлообрабатывающих станков;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машин и оборудования для металлургии;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производство техники для горнодобывающей промышленности, подземной разработки и строительства;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производство оборудования для производства и переработки продуктов питания, напитков и табачных изделий;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производство оборудования для изготовления текстильных, швейных, меховых и кожаных изделий;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производство техники для изготовления бумаги и картона;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производство оборудования для переработки резины, пластмасс и других полимерных материалов;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сбор, обработка и удаление отходов; утилизация (восстановление) материалов в отношении вышедших из эксплуатации транспортных средств, специальной техники и сельско-хозяйственных машин, холодильников и холодильных оборудований;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"строительство и ввод в эксплуатацию комбикормового завода по производству и переработке кормов для рыб и сельскохозяйственных животных";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"производство продукции коксовых печей";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"снабжение электроэнергией, газом, паром, горячей водой и кондиционированным воздухом".".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