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5411" w14:textId="3205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города Нур-Султана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июля 2021 года № 672. Зарегистрирован в Министерстве юстиции Республики Казахстан 14 июля 2021 года № 23512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города Нур-Султана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долгосрочные ценные бумаги;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3 216 016 000 (три миллиарда двести шестнадцать миллионов шестнадцать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в установленном порядке отдельных мероприятий по содействию занятости.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