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c7dc" w14:textId="e0bc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июля 2021 года № 679. Зарегистрирован в Министерстве юстиции Республики Казахстан 16 июля 2021 года № 23561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Алматы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среднесрочные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15 000 000 000 (пятнадцать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целевое назначение – в целях финансирования дефицита бюджета.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государственную регистрацию настоящего приказа в Министерстве юстиции Республики Казахстан;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