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097b" w14:textId="8050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начала, продолжительности и каникулярных периодов 2021 – 2022 учебного года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июля 2021 года № 368. Зарегистрирован в Министерстве юстиции Республики Казахстан 28 июля 2021 года № 23742.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общеобязательным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всех уровней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начала, продолжительности и каникулярных периодов 2021 – 2022 учебного года в организациях среднего образования независимо от форм собственности и ведомственной подчиненности: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начало 2021 - 2022 учебного года – 1 сентября 2021 года;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 учебного года в 1 классах – 33 учебные недели, во 2-11 (12) классах – 34 учебные недели;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каникулярные периоды в течение учебного года: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1–11 (12) классах: осенние – 7 дней (с 1 по 7 ноября 2021 года включительно), зимние – 18 дней (с 30 декабря 2021 года по 16 января 2022 года включительно), весенние – 12 дней (с 19 по 30 марта 2022 года включительно);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классах: дополнительные каникулы – 7 дней (с 7 по 13 февраля 2022 года включительно).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13.01.2022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