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a6111" w14:textId="f4a61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безопасности в газовом хозяйстве предприятий черной металлургии</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2 августа 2021 года № 369. Зарегистрирован в Министерстве юстиции Республики Казахстан 4 августа 2021 года № 23859.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127)</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безопасности в газовом хозяйстве предприятий черной металлургии.</w:t>
      </w:r>
    </w:p>
    <w:bookmarkEnd w:id="1"/>
    <w:bookmarkStart w:name="z6" w:id="2"/>
    <w:p>
      <w:pPr>
        <w:spacing w:after="0"/>
        <w:ind w:left="0"/>
        <w:jc w:val="both"/>
      </w:pPr>
      <w:r>
        <w:rPr>
          <w:rFonts w:ascii="Times New Roman"/>
          <w:b w:val="false"/>
          <w:i w:val="false"/>
          <w:color w:val="000000"/>
          <w:sz w:val="28"/>
        </w:rPr>
        <w:t>
      2. Комитету промышленной безопасности Министерства по чрезвычайным ситуациям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9" w:id="5"/>
    <w:p>
      <w:pPr>
        <w:spacing w:after="0"/>
        <w:ind w:left="0"/>
        <w:jc w:val="both"/>
      </w:pPr>
      <w:r>
        <w:rPr>
          <w:rFonts w:ascii="Times New Roman"/>
          <w:b w:val="false"/>
          <w:i w:val="false"/>
          <w:color w:val="000000"/>
          <w:sz w:val="28"/>
        </w:rPr>
        <w:t>
      3)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сведения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чрезвычайным ситуациям</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индустрии</w:t>
            </w: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по</w:t>
            </w:r>
            <w:r>
              <w:br/>
            </w:r>
            <w:r>
              <w:rPr>
                <w:rFonts w:ascii="Times New Roman"/>
                <w:b w:val="false"/>
                <w:i w:val="false"/>
                <w:color w:val="000000"/>
                <w:sz w:val="20"/>
              </w:rPr>
              <w:t>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2021 года № 369</w:t>
            </w:r>
          </w:p>
        </w:tc>
      </w:tr>
    </w:tbl>
    <w:bookmarkStart w:name="z16" w:id="8"/>
    <w:p>
      <w:pPr>
        <w:spacing w:after="0"/>
        <w:ind w:left="0"/>
        <w:jc w:val="left"/>
      </w:pPr>
      <w:r>
        <w:rPr>
          <w:rFonts w:ascii="Times New Roman"/>
          <w:b/>
          <w:i w:val="false"/>
          <w:color w:val="000000"/>
        </w:rPr>
        <w:t xml:space="preserve"> Инструкция по безопасности в газовом хозяйстве предприятий черной металлургии</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1. Инструкция по безопасности в газовом хозяйстве предприятий черной металлургии (далее – Инструкция) детализирует порядок обеспечения безопасной эксплуатации, расположения, устройства, прокладки, испытания объектов газового хозяйства агломерационного, коксохимического, доменного, сталеплавильного, прокатного, трубопрокатного, огнеупорного, ремонтных цехов, а также объектов энергетического хозяйства, связанных с подготовкой, транспортированием и потреблением доменного, коксового, обогащенного коксового, конвертерного, ферросплавного, природного, попутных нефтяных газов, а также их смесей при избыточном давлении до 1,2 Мегапаскаль и сжиженного пропан-бутана с давлением до 1,6 Мегапаскаль, используемых в качестве топлива на предприятиях черной металлургии.</w:t>
      </w:r>
    </w:p>
    <w:bookmarkEnd w:id="10"/>
    <w:bookmarkStart w:name="z19" w:id="11"/>
    <w:p>
      <w:pPr>
        <w:spacing w:after="0"/>
        <w:ind w:left="0"/>
        <w:jc w:val="both"/>
      </w:pPr>
      <w:r>
        <w:rPr>
          <w:rFonts w:ascii="Times New Roman"/>
          <w:b w:val="false"/>
          <w:i w:val="false"/>
          <w:color w:val="000000"/>
          <w:sz w:val="28"/>
        </w:rPr>
        <w:t>
      К объектам газового хозяйства относятся: межцеховые и цеховые газопроводы указанных газов, газовое оборудование агрегатов, потребляющих газ, установки для очистки доменного и ферросплавного газов, газосбросные устройства, газоповысительные, газокомпрессорные и газотурбинные расширительные станции, блок газораспределители, газоотсасывающие станции ферросплавного газа, газосмесительные установки, газорегуляторные пункты и установки, газонаполнительные пункты и станции; резервуарные и испарительные установки сжиженного пропан-бутана, а также межзаводские газопроводы и газопроводы к отдельным объектам предприятия, расположенным на обособленных территориях.</w:t>
      </w:r>
    </w:p>
    <w:bookmarkEnd w:id="11"/>
    <w:bookmarkStart w:name="z20" w:id="12"/>
    <w:p>
      <w:pPr>
        <w:spacing w:after="0"/>
        <w:ind w:left="0"/>
        <w:jc w:val="both"/>
      </w:pPr>
      <w:r>
        <w:rPr>
          <w:rFonts w:ascii="Times New Roman"/>
          <w:b w:val="false"/>
          <w:i w:val="false"/>
          <w:color w:val="000000"/>
          <w:sz w:val="28"/>
        </w:rPr>
        <w:t>
      2. Действие настоящей Инструкции не распространяется на:</w:t>
      </w:r>
    </w:p>
    <w:bookmarkEnd w:id="12"/>
    <w:bookmarkStart w:name="z21" w:id="13"/>
    <w:p>
      <w:pPr>
        <w:spacing w:after="0"/>
        <w:ind w:left="0"/>
        <w:jc w:val="both"/>
      </w:pPr>
      <w:r>
        <w:rPr>
          <w:rFonts w:ascii="Times New Roman"/>
          <w:b w:val="false"/>
          <w:i w:val="false"/>
          <w:color w:val="000000"/>
          <w:sz w:val="28"/>
        </w:rPr>
        <w:t xml:space="preserve">
      1) газопроводы и газовые установки, не перечисленные в </w:t>
      </w:r>
      <w:r>
        <w:rPr>
          <w:rFonts w:ascii="Times New Roman"/>
          <w:b w:val="false"/>
          <w:i w:val="false"/>
          <w:color w:val="000000"/>
          <w:sz w:val="28"/>
        </w:rPr>
        <w:t>пункте 1</w:t>
      </w:r>
      <w:r>
        <w:rPr>
          <w:rFonts w:ascii="Times New Roman"/>
          <w:b w:val="false"/>
          <w:i w:val="false"/>
          <w:color w:val="000000"/>
          <w:sz w:val="28"/>
        </w:rPr>
        <w:t xml:space="preserve"> настоящей Инструкции;</w:t>
      </w:r>
    </w:p>
    <w:bookmarkEnd w:id="13"/>
    <w:bookmarkStart w:name="z22" w:id="14"/>
    <w:p>
      <w:pPr>
        <w:spacing w:after="0"/>
        <w:ind w:left="0"/>
        <w:jc w:val="both"/>
      </w:pPr>
      <w:r>
        <w:rPr>
          <w:rFonts w:ascii="Times New Roman"/>
          <w:b w:val="false"/>
          <w:i w:val="false"/>
          <w:color w:val="000000"/>
          <w:sz w:val="28"/>
        </w:rPr>
        <w:t>
      2) газопроводы и установки при давлении горючих газов выше 1,2 Мегапаскаль и сжиженного пропан-бутана – выше 1,6 Мегапаскаль;</w:t>
      </w:r>
    </w:p>
    <w:bookmarkEnd w:id="14"/>
    <w:bookmarkStart w:name="z23" w:id="15"/>
    <w:p>
      <w:pPr>
        <w:spacing w:after="0"/>
        <w:ind w:left="0"/>
        <w:jc w:val="both"/>
      </w:pPr>
      <w:r>
        <w:rPr>
          <w:rFonts w:ascii="Times New Roman"/>
          <w:b w:val="false"/>
          <w:i w:val="false"/>
          <w:color w:val="000000"/>
          <w:sz w:val="28"/>
        </w:rPr>
        <w:t>
      3) подземные газопроводы природного и попутного нефтяных газов;</w:t>
      </w:r>
    </w:p>
    <w:bookmarkEnd w:id="15"/>
    <w:bookmarkStart w:name="z24" w:id="16"/>
    <w:p>
      <w:pPr>
        <w:spacing w:after="0"/>
        <w:ind w:left="0"/>
        <w:jc w:val="both"/>
      </w:pPr>
      <w:r>
        <w:rPr>
          <w:rFonts w:ascii="Times New Roman"/>
          <w:b w:val="false"/>
          <w:i w:val="false"/>
          <w:color w:val="000000"/>
          <w:sz w:val="28"/>
        </w:rPr>
        <w:t>
      4) баллонные установки;</w:t>
      </w:r>
    </w:p>
    <w:bookmarkEnd w:id="16"/>
    <w:bookmarkStart w:name="z25" w:id="17"/>
    <w:p>
      <w:pPr>
        <w:spacing w:after="0"/>
        <w:ind w:left="0"/>
        <w:jc w:val="both"/>
      </w:pPr>
      <w:r>
        <w:rPr>
          <w:rFonts w:ascii="Times New Roman"/>
          <w:b w:val="false"/>
          <w:i w:val="false"/>
          <w:color w:val="000000"/>
          <w:sz w:val="28"/>
        </w:rPr>
        <w:t>
      5) газифицированные коммунально-бытовые объекты, расположенные на территории предприятия.</w:t>
      </w:r>
    </w:p>
    <w:bookmarkEnd w:id="17"/>
    <w:bookmarkStart w:name="z26" w:id="18"/>
    <w:p>
      <w:pPr>
        <w:spacing w:after="0"/>
        <w:ind w:left="0"/>
        <w:jc w:val="both"/>
      </w:pPr>
      <w:r>
        <w:rPr>
          <w:rFonts w:ascii="Times New Roman"/>
          <w:b w:val="false"/>
          <w:i w:val="false"/>
          <w:color w:val="000000"/>
          <w:sz w:val="28"/>
        </w:rPr>
        <w:t xml:space="preserve">
      3. Категории помещений по взрывопожарной и пожарной опасности, а также степень огнестойкости зданий и сооружений принимаются в соответствии с Техническим регламентом "Общие требования к пожарной безопасности",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23 июня 2017 года № 439 (зарегистрирован в Реестре государственной регистрации нормативных правовых актов за № 15501).</w:t>
      </w:r>
    </w:p>
    <w:bookmarkEnd w:id="18"/>
    <w:bookmarkStart w:name="z27" w:id="19"/>
    <w:p>
      <w:pPr>
        <w:spacing w:after="0"/>
        <w:ind w:left="0"/>
        <w:jc w:val="left"/>
      </w:pPr>
      <w:r>
        <w:rPr>
          <w:rFonts w:ascii="Times New Roman"/>
          <w:b/>
          <w:i w:val="false"/>
          <w:color w:val="000000"/>
        </w:rPr>
        <w:t xml:space="preserve"> Глава 2. Допустимые условия к горючим газам, расположению и устройству газопроводов и газовых установок</w:t>
      </w:r>
    </w:p>
    <w:bookmarkEnd w:id="19"/>
    <w:bookmarkStart w:name="z28" w:id="20"/>
    <w:p>
      <w:pPr>
        <w:spacing w:after="0"/>
        <w:ind w:left="0"/>
        <w:jc w:val="both"/>
      </w:pPr>
      <w:r>
        <w:rPr>
          <w:rFonts w:ascii="Times New Roman"/>
          <w:b w:val="false"/>
          <w:i w:val="false"/>
          <w:color w:val="000000"/>
          <w:sz w:val="28"/>
        </w:rPr>
        <w:t>
      4. Газопроводы и газовые установки в зависимости от расчетного давления газа в них делятся на газопроводы и установки:</w:t>
      </w:r>
    </w:p>
    <w:bookmarkEnd w:id="20"/>
    <w:bookmarkStart w:name="z29" w:id="21"/>
    <w:p>
      <w:pPr>
        <w:spacing w:after="0"/>
        <w:ind w:left="0"/>
        <w:jc w:val="both"/>
      </w:pPr>
      <w:r>
        <w:rPr>
          <w:rFonts w:ascii="Times New Roman"/>
          <w:b w:val="false"/>
          <w:i w:val="false"/>
          <w:color w:val="000000"/>
          <w:sz w:val="28"/>
        </w:rPr>
        <w:t>
      1) низкого давления – с давлением газа до 0,005 Мегапаскаль включительно (давление газа, указанное здесь и в дальнейшем тексте, является избыточным);</w:t>
      </w:r>
    </w:p>
    <w:bookmarkEnd w:id="21"/>
    <w:bookmarkStart w:name="z30" w:id="22"/>
    <w:p>
      <w:pPr>
        <w:spacing w:after="0"/>
        <w:ind w:left="0"/>
        <w:jc w:val="both"/>
      </w:pPr>
      <w:r>
        <w:rPr>
          <w:rFonts w:ascii="Times New Roman"/>
          <w:b w:val="false"/>
          <w:i w:val="false"/>
          <w:color w:val="000000"/>
          <w:sz w:val="28"/>
        </w:rPr>
        <w:t>
      2) среднего давления – с давлением газа более 0,005 до 0,3 Мегапаскаль;</w:t>
      </w:r>
    </w:p>
    <w:bookmarkEnd w:id="22"/>
    <w:bookmarkStart w:name="z31" w:id="23"/>
    <w:p>
      <w:pPr>
        <w:spacing w:after="0"/>
        <w:ind w:left="0"/>
        <w:jc w:val="both"/>
      </w:pPr>
      <w:r>
        <w:rPr>
          <w:rFonts w:ascii="Times New Roman"/>
          <w:b w:val="false"/>
          <w:i w:val="false"/>
          <w:color w:val="000000"/>
          <w:sz w:val="28"/>
        </w:rPr>
        <w:t>
      3) высокого давления – с давлением газа более 0,6 до 1,2 Мегапаскаль, а для пропан-бутана – до 1,6 Мегапаскаль.</w:t>
      </w:r>
    </w:p>
    <w:bookmarkEnd w:id="23"/>
    <w:bookmarkStart w:name="z32" w:id="24"/>
    <w:p>
      <w:pPr>
        <w:spacing w:after="0"/>
        <w:ind w:left="0"/>
        <w:jc w:val="both"/>
      </w:pPr>
      <w:r>
        <w:rPr>
          <w:rFonts w:ascii="Times New Roman"/>
          <w:b w:val="false"/>
          <w:i w:val="false"/>
          <w:color w:val="000000"/>
          <w:sz w:val="28"/>
        </w:rPr>
        <w:t>
      5. Работа газопровода и газовых установок производится при избыточном давлении газа в них, за исключением газопровода и установок от:</w:t>
      </w:r>
    </w:p>
    <w:bookmarkEnd w:id="24"/>
    <w:bookmarkStart w:name="z33" w:id="25"/>
    <w:p>
      <w:pPr>
        <w:spacing w:after="0"/>
        <w:ind w:left="0"/>
        <w:jc w:val="both"/>
      </w:pPr>
      <w:r>
        <w:rPr>
          <w:rFonts w:ascii="Times New Roman"/>
          <w:b w:val="false"/>
          <w:i w:val="false"/>
          <w:color w:val="000000"/>
          <w:sz w:val="28"/>
        </w:rPr>
        <w:t>
      1) коксовых и пекококсовых печей до нагнетателей в коксохимическом производстве;</w:t>
      </w:r>
    </w:p>
    <w:bookmarkEnd w:id="25"/>
    <w:bookmarkStart w:name="z34" w:id="26"/>
    <w:p>
      <w:pPr>
        <w:spacing w:after="0"/>
        <w:ind w:left="0"/>
        <w:jc w:val="both"/>
      </w:pPr>
      <w:r>
        <w:rPr>
          <w:rFonts w:ascii="Times New Roman"/>
          <w:b w:val="false"/>
          <w:i w:val="false"/>
          <w:color w:val="000000"/>
          <w:sz w:val="28"/>
        </w:rPr>
        <w:t>
      2) закрытых ферросплавных печей до газодувок в ферросплавном производстве.</w:t>
      </w:r>
    </w:p>
    <w:bookmarkEnd w:id="26"/>
    <w:bookmarkStart w:name="z35" w:id="27"/>
    <w:p>
      <w:pPr>
        <w:spacing w:after="0"/>
        <w:ind w:left="0"/>
        <w:jc w:val="both"/>
      </w:pPr>
      <w:r>
        <w:rPr>
          <w:rFonts w:ascii="Times New Roman"/>
          <w:b w:val="false"/>
          <w:i w:val="false"/>
          <w:color w:val="000000"/>
          <w:sz w:val="28"/>
        </w:rPr>
        <w:t>
      6. Газопроводы на территории предприятия сооружаются надземными. В цехах на участках подвода газа к отдельным печам, установкам и агрегатам допускается прокладка газопроводов в каналах с соблюдением условий пункта 95 настоящей Инструкции, кроме пропан-бутана.</w:t>
      </w:r>
    </w:p>
    <w:bookmarkEnd w:id="27"/>
    <w:bookmarkStart w:name="z36" w:id="28"/>
    <w:p>
      <w:pPr>
        <w:spacing w:after="0"/>
        <w:ind w:left="0"/>
        <w:jc w:val="both"/>
      </w:pPr>
      <w:r>
        <w:rPr>
          <w:rFonts w:ascii="Times New Roman"/>
          <w:b w:val="false"/>
          <w:i w:val="false"/>
          <w:color w:val="000000"/>
          <w:sz w:val="28"/>
        </w:rPr>
        <w:t>
      7. Соединение деталей газопроводов и газовых аппаратов между собой производится сваркой. Соединения предусматриваются неразъемными.</w:t>
      </w:r>
    </w:p>
    <w:bookmarkEnd w:id="28"/>
    <w:bookmarkStart w:name="z37" w:id="29"/>
    <w:p>
      <w:pPr>
        <w:spacing w:after="0"/>
        <w:ind w:left="0"/>
        <w:jc w:val="both"/>
      </w:pPr>
      <w:r>
        <w:rPr>
          <w:rFonts w:ascii="Times New Roman"/>
          <w:b w:val="false"/>
          <w:i w:val="false"/>
          <w:color w:val="000000"/>
          <w:sz w:val="28"/>
        </w:rPr>
        <w:t>
      Фланцевые и резьбовые соединения допускаются только в местах установки заглушек, присоединения газопроводов к фланцевому оборудованию, арматуре и аппаратам, а на отдельных участках газопроводов в случаях, когда это вызывается условиями монтажа или эксплуатации.</w:t>
      </w:r>
    </w:p>
    <w:bookmarkEnd w:id="29"/>
    <w:bookmarkStart w:name="z38" w:id="30"/>
    <w:p>
      <w:pPr>
        <w:spacing w:after="0"/>
        <w:ind w:left="0"/>
        <w:jc w:val="both"/>
      </w:pPr>
      <w:r>
        <w:rPr>
          <w:rFonts w:ascii="Times New Roman"/>
          <w:b w:val="false"/>
          <w:i w:val="false"/>
          <w:color w:val="000000"/>
          <w:sz w:val="28"/>
        </w:rPr>
        <w:t>
      8. Монтажные стыки труб для газопроводов низкого давления диаметром 1000 миллиметров и более выполняются сваркой. Сварные соединения труб в газопроводах по своим физико-механическим свойствам и герметичности соответствуют основному материалу свариваемых труб. У каждого сварного соединения наружных газопроводов нанесено обозначение (номер, клеймо) сварщика, выполнившего это соединение.</w:t>
      </w:r>
    </w:p>
    <w:bookmarkEnd w:id="30"/>
    <w:bookmarkStart w:name="z39" w:id="31"/>
    <w:p>
      <w:pPr>
        <w:spacing w:after="0"/>
        <w:ind w:left="0"/>
        <w:jc w:val="both"/>
      </w:pPr>
      <w:r>
        <w:rPr>
          <w:rFonts w:ascii="Times New Roman"/>
          <w:b w:val="false"/>
          <w:i w:val="false"/>
          <w:color w:val="000000"/>
          <w:sz w:val="28"/>
        </w:rPr>
        <w:t>
      9. Применение резьбовых соединений допускается для присоединения контрольно-измерительных приборов, арматуры и оборудования, которые изготовляются с резьбовыми соединениями.</w:t>
      </w:r>
    </w:p>
    <w:bookmarkEnd w:id="31"/>
    <w:bookmarkStart w:name="z40" w:id="32"/>
    <w:p>
      <w:pPr>
        <w:spacing w:after="0"/>
        <w:ind w:left="0"/>
        <w:jc w:val="both"/>
      </w:pPr>
      <w:r>
        <w:rPr>
          <w:rFonts w:ascii="Times New Roman"/>
          <w:b w:val="false"/>
          <w:i w:val="false"/>
          <w:color w:val="000000"/>
          <w:sz w:val="28"/>
        </w:rPr>
        <w:t>
      10. Газовые аппараты в местах, где требуется обеспечить доступ внутрь и в нижней их части для проветривания, оборудованы люками. Газопроводы низкого и среднего давления диаметром 300 миллиметров и более (в том числе газопроводы природного газа диаметром 600 миллиметров и более, за исключением газопроводов сжиженного газа) оборудованы люками непосредственно за задвижками по ходу газа, а на закольцованных газопроводах люки устраиваются с обеих сторон задвижки.</w:t>
      </w:r>
    </w:p>
    <w:bookmarkEnd w:id="32"/>
    <w:bookmarkStart w:name="z41" w:id="33"/>
    <w:p>
      <w:pPr>
        <w:spacing w:after="0"/>
        <w:ind w:left="0"/>
        <w:jc w:val="both"/>
      </w:pPr>
      <w:r>
        <w:rPr>
          <w:rFonts w:ascii="Times New Roman"/>
          <w:b w:val="false"/>
          <w:i w:val="false"/>
          <w:color w:val="000000"/>
          <w:sz w:val="28"/>
        </w:rPr>
        <w:t>
      11. Замкнутый участок газопровода диаметром 1200 миллиметров и более и длиной более 25 метров имеет не менее двух люков (в начале и в конце участка).</w:t>
      </w:r>
    </w:p>
    <w:bookmarkEnd w:id="33"/>
    <w:bookmarkStart w:name="z42" w:id="34"/>
    <w:p>
      <w:pPr>
        <w:spacing w:after="0"/>
        <w:ind w:left="0"/>
        <w:jc w:val="both"/>
      </w:pPr>
      <w:r>
        <w:rPr>
          <w:rFonts w:ascii="Times New Roman"/>
          <w:b w:val="false"/>
          <w:i w:val="false"/>
          <w:color w:val="000000"/>
          <w:sz w:val="28"/>
        </w:rPr>
        <w:t>
      Диаметр люка в свету равен диаметру газопровода при диаметре до 600 миллиметров и 600 миллиметров – при диаметре газопровода 600 миллиметров и более.</w:t>
      </w:r>
    </w:p>
    <w:bookmarkEnd w:id="34"/>
    <w:bookmarkStart w:name="z43" w:id="35"/>
    <w:p>
      <w:pPr>
        <w:spacing w:after="0"/>
        <w:ind w:left="0"/>
        <w:jc w:val="both"/>
      </w:pPr>
      <w:r>
        <w:rPr>
          <w:rFonts w:ascii="Times New Roman"/>
          <w:b w:val="false"/>
          <w:i w:val="false"/>
          <w:color w:val="000000"/>
          <w:sz w:val="28"/>
        </w:rPr>
        <w:t>
      На футерованных газопроводах патрубок люка погружен на толщину футеровки.</w:t>
      </w:r>
    </w:p>
    <w:bookmarkEnd w:id="35"/>
    <w:bookmarkStart w:name="z44" w:id="36"/>
    <w:p>
      <w:pPr>
        <w:spacing w:after="0"/>
        <w:ind w:left="0"/>
        <w:jc w:val="both"/>
      </w:pPr>
      <w:r>
        <w:rPr>
          <w:rFonts w:ascii="Times New Roman"/>
          <w:b w:val="false"/>
          <w:i w:val="false"/>
          <w:color w:val="000000"/>
          <w:sz w:val="28"/>
        </w:rPr>
        <w:t>
      12. Установка взрывных клапанов на газовых аппаратах и газопроводах, не допускается.</w:t>
      </w:r>
    </w:p>
    <w:bookmarkEnd w:id="36"/>
    <w:bookmarkStart w:name="z45" w:id="37"/>
    <w:p>
      <w:pPr>
        <w:spacing w:after="0"/>
        <w:ind w:left="0"/>
        <w:jc w:val="both"/>
      </w:pPr>
      <w:r>
        <w:rPr>
          <w:rFonts w:ascii="Times New Roman"/>
          <w:b w:val="false"/>
          <w:i w:val="false"/>
          <w:color w:val="000000"/>
          <w:sz w:val="28"/>
        </w:rPr>
        <w:t>
      13. Наружные поверхности корпусов газовых аппаратов и газопроводов, в том числе газопроводов, подлежащих теплоизоляции, после окончания монтажа и испытания дважды окрашены масляной краской, лаками или покрытиями, выдерживающими температурные изменения и влияние атмосферных осадков.</w:t>
      </w:r>
    </w:p>
    <w:bookmarkEnd w:id="37"/>
    <w:bookmarkStart w:name="z46" w:id="38"/>
    <w:p>
      <w:pPr>
        <w:spacing w:after="0"/>
        <w:ind w:left="0"/>
        <w:jc w:val="both"/>
      </w:pPr>
      <w:r>
        <w:rPr>
          <w:rFonts w:ascii="Times New Roman"/>
          <w:b w:val="false"/>
          <w:i w:val="false"/>
          <w:color w:val="000000"/>
          <w:sz w:val="28"/>
        </w:rPr>
        <w:t>
      14. Отдельные элементы, окраска которых после монтажа не выполняется, окрашиваются до монтажа.</w:t>
      </w:r>
    </w:p>
    <w:bookmarkEnd w:id="38"/>
    <w:bookmarkStart w:name="z47" w:id="39"/>
    <w:p>
      <w:pPr>
        <w:spacing w:after="0"/>
        <w:ind w:left="0"/>
        <w:jc w:val="both"/>
      </w:pPr>
      <w:r>
        <w:rPr>
          <w:rFonts w:ascii="Times New Roman"/>
          <w:b w:val="false"/>
          <w:i w:val="false"/>
          <w:color w:val="000000"/>
          <w:sz w:val="28"/>
        </w:rPr>
        <w:t>
      15. Газопроводы и газовые установки, включая опоры и опорные конструкции, площадки и лестницы, расположенные в местах с возможным загрязнением коррозионноактивными газами, жидкостями или парами, защищены антикоррозионным покрытием или изготовлены из коррозионностойких материалов.</w:t>
      </w:r>
    </w:p>
    <w:bookmarkEnd w:id="39"/>
    <w:bookmarkStart w:name="z48" w:id="40"/>
    <w:p>
      <w:pPr>
        <w:spacing w:after="0"/>
        <w:ind w:left="0"/>
        <w:jc w:val="both"/>
      </w:pPr>
      <w:r>
        <w:rPr>
          <w:rFonts w:ascii="Times New Roman"/>
          <w:b w:val="false"/>
          <w:i w:val="false"/>
          <w:color w:val="000000"/>
          <w:sz w:val="28"/>
        </w:rPr>
        <w:t>
      16. Молниезащита зданий и газовых установок соответствует условиям, предъявляемым к объектам II категории молниезащиты.</w:t>
      </w:r>
    </w:p>
    <w:bookmarkEnd w:id="40"/>
    <w:bookmarkStart w:name="z49" w:id="41"/>
    <w:p>
      <w:pPr>
        <w:spacing w:after="0"/>
        <w:ind w:left="0"/>
        <w:jc w:val="both"/>
      </w:pPr>
      <w:r>
        <w:rPr>
          <w:rFonts w:ascii="Times New Roman"/>
          <w:b w:val="false"/>
          <w:i w:val="false"/>
          <w:color w:val="000000"/>
          <w:sz w:val="28"/>
        </w:rPr>
        <w:t>
      17. Все газовые машины и аппараты заземлены независимо от мест их расположения. Газопроводы заземляются при вводе в здания цехов и при выводе из них на контуры заземления цеховых электроустановок.</w:t>
      </w:r>
    </w:p>
    <w:bookmarkEnd w:id="41"/>
    <w:bookmarkStart w:name="z50" w:id="42"/>
    <w:p>
      <w:pPr>
        <w:spacing w:after="0"/>
        <w:ind w:left="0"/>
        <w:jc w:val="both"/>
      </w:pPr>
      <w:r>
        <w:rPr>
          <w:rFonts w:ascii="Times New Roman"/>
          <w:b w:val="false"/>
          <w:i w:val="false"/>
          <w:color w:val="000000"/>
          <w:sz w:val="28"/>
        </w:rPr>
        <w:t>
      Сопротивление заземлителя растеканию тока составляет 10 Ом.</w:t>
      </w:r>
    </w:p>
    <w:bookmarkEnd w:id="42"/>
    <w:bookmarkStart w:name="z51" w:id="43"/>
    <w:p>
      <w:pPr>
        <w:spacing w:after="0"/>
        <w:ind w:left="0"/>
        <w:jc w:val="both"/>
      </w:pPr>
      <w:r>
        <w:rPr>
          <w:rFonts w:ascii="Times New Roman"/>
          <w:b w:val="false"/>
          <w:i w:val="false"/>
          <w:color w:val="000000"/>
          <w:sz w:val="28"/>
        </w:rPr>
        <w:t>
      18. В местах установки фланцевых соединений устраиваются постоянные токопроводящие перемычки.</w:t>
      </w:r>
    </w:p>
    <w:bookmarkEnd w:id="43"/>
    <w:bookmarkStart w:name="z52" w:id="44"/>
    <w:p>
      <w:pPr>
        <w:spacing w:after="0"/>
        <w:ind w:left="0"/>
        <w:jc w:val="both"/>
      </w:pPr>
      <w:r>
        <w:rPr>
          <w:rFonts w:ascii="Times New Roman"/>
          <w:b w:val="false"/>
          <w:i w:val="false"/>
          <w:color w:val="000000"/>
          <w:sz w:val="28"/>
        </w:rPr>
        <w:t>
      19. На выходе из земли подземного газопровода, подающего газ предприятию, устанавливается футляр, залитый пластичным, герметичным материалом.</w:t>
      </w:r>
    </w:p>
    <w:bookmarkEnd w:id="44"/>
    <w:bookmarkStart w:name="z53" w:id="45"/>
    <w:p>
      <w:pPr>
        <w:spacing w:after="0"/>
        <w:ind w:left="0"/>
        <w:jc w:val="both"/>
      </w:pPr>
      <w:r>
        <w:rPr>
          <w:rFonts w:ascii="Times New Roman"/>
          <w:b w:val="false"/>
          <w:i w:val="false"/>
          <w:color w:val="000000"/>
          <w:sz w:val="28"/>
        </w:rPr>
        <w:t>
      20. Продувочные свечи устанавливаются в конце газопровода вблизи заглушки, при кольцевой системе газопроводов свечи устанавливаются с обеих сторон задвижки.</w:t>
      </w:r>
    </w:p>
    <w:bookmarkEnd w:id="45"/>
    <w:bookmarkStart w:name="z54" w:id="46"/>
    <w:p>
      <w:pPr>
        <w:spacing w:after="0"/>
        <w:ind w:left="0"/>
        <w:jc w:val="both"/>
      </w:pPr>
      <w:r>
        <w:rPr>
          <w:rFonts w:ascii="Times New Roman"/>
          <w:b w:val="false"/>
          <w:i w:val="false"/>
          <w:color w:val="000000"/>
          <w:sz w:val="28"/>
        </w:rPr>
        <w:t>
      Продувочные свечи допускается не устанавливать в верхних точках по трассе газопроводов, если предусмотрена их продувка на концевую свечу инертным газом, сжатым воздухом или паром.</w:t>
      </w:r>
    </w:p>
    <w:bookmarkEnd w:id="46"/>
    <w:bookmarkStart w:name="z55" w:id="47"/>
    <w:p>
      <w:pPr>
        <w:spacing w:after="0"/>
        <w:ind w:left="0"/>
        <w:jc w:val="both"/>
      </w:pPr>
      <w:r>
        <w:rPr>
          <w:rFonts w:ascii="Times New Roman"/>
          <w:b w:val="false"/>
          <w:i w:val="false"/>
          <w:color w:val="000000"/>
          <w:sz w:val="28"/>
        </w:rPr>
        <w:t>
      21. Отводы к постам газопламенной обработки металлов и мелким потребителям геометрическим объемом газопровода до 0,05 метров кубических при работе на нетоксичных газах, кроме пропан-бутана и природного газа, допускается продувать в пространство цеха после продувки цехового коллектора на концевую свечу:</w:t>
      </w:r>
    </w:p>
    <w:bookmarkEnd w:id="47"/>
    <w:bookmarkStart w:name="z56" w:id="48"/>
    <w:p>
      <w:pPr>
        <w:spacing w:after="0"/>
        <w:ind w:left="0"/>
        <w:jc w:val="both"/>
      </w:pPr>
      <w:r>
        <w:rPr>
          <w:rFonts w:ascii="Times New Roman"/>
          <w:b w:val="false"/>
          <w:i w:val="false"/>
          <w:color w:val="000000"/>
          <w:sz w:val="28"/>
        </w:rPr>
        <w:t>
      1) посты газопламенной обработки - через разборный штуцер поста;</w:t>
      </w:r>
    </w:p>
    <w:bookmarkEnd w:id="48"/>
    <w:bookmarkStart w:name="z57" w:id="49"/>
    <w:p>
      <w:pPr>
        <w:spacing w:after="0"/>
        <w:ind w:left="0"/>
        <w:jc w:val="both"/>
      </w:pPr>
      <w:r>
        <w:rPr>
          <w:rFonts w:ascii="Times New Roman"/>
          <w:b w:val="false"/>
          <w:i w:val="false"/>
          <w:color w:val="000000"/>
          <w:sz w:val="28"/>
        </w:rPr>
        <w:t>
      2) мелкие потребители – через свечу высотой не менее 3 метров от устья свечи до пола цеха или площадки.</w:t>
      </w:r>
    </w:p>
    <w:bookmarkEnd w:id="49"/>
    <w:bookmarkStart w:name="z58" w:id="50"/>
    <w:p>
      <w:pPr>
        <w:spacing w:after="0"/>
        <w:ind w:left="0"/>
        <w:jc w:val="both"/>
      </w:pPr>
      <w:r>
        <w:rPr>
          <w:rFonts w:ascii="Times New Roman"/>
          <w:b w:val="false"/>
          <w:i w:val="false"/>
          <w:color w:val="000000"/>
          <w:sz w:val="28"/>
        </w:rPr>
        <w:t>
      22. Сечение продувочной свечи выбирается из расчета обеспечения пятикратного обмена продуваемого объема за время не более 30 минут, за исключением коллекторов диаметром более 1,5 метра и длиной свыше 500 метров, для которых длительность продувки может быть увеличена до 1 часа.</w:t>
      </w:r>
    </w:p>
    <w:bookmarkEnd w:id="50"/>
    <w:bookmarkStart w:name="z59" w:id="51"/>
    <w:p>
      <w:pPr>
        <w:spacing w:after="0"/>
        <w:ind w:left="0"/>
        <w:jc w:val="both"/>
      </w:pPr>
      <w:r>
        <w:rPr>
          <w:rFonts w:ascii="Times New Roman"/>
          <w:b w:val="false"/>
          <w:i w:val="false"/>
          <w:color w:val="000000"/>
          <w:sz w:val="28"/>
        </w:rPr>
        <w:t>
      Диаметр (внутренний) продувочных свечей принимается не менее 20 миллиметров.</w:t>
      </w:r>
    </w:p>
    <w:bookmarkEnd w:id="51"/>
    <w:bookmarkStart w:name="z60" w:id="52"/>
    <w:p>
      <w:pPr>
        <w:spacing w:after="0"/>
        <w:ind w:left="0"/>
        <w:jc w:val="both"/>
      </w:pPr>
      <w:r>
        <w:rPr>
          <w:rFonts w:ascii="Times New Roman"/>
          <w:b w:val="false"/>
          <w:i w:val="false"/>
          <w:color w:val="000000"/>
          <w:sz w:val="28"/>
        </w:rPr>
        <w:t>
      Продувочные свечи выводятся выше уровня кровли в месте выхода свечи или выше обслуживающей площадки газопровода для нетоксичных газов не менее чем на 2,5 метра, а для токсичных газов - не менее чем на 4 метров.</w:t>
      </w:r>
    </w:p>
    <w:bookmarkEnd w:id="52"/>
    <w:bookmarkStart w:name="z61" w:id="53"/>
    <w:p>
      <w:pPr>
        <w:spacing w:after="0"/>
        <w:ind w:left="0"/>
        <w:jc w:val="both"/>
      </w:pPr>
      <w:r>
        <w:rPr>
          <w:rFonts w:ascii="Times New Roman"/>
          <w:b w:val="false"/>
          <w:i w:val="false"/>
          <w:color w:val="000000"/>
          <w:sz w:val="28"/>
        </w:rPr>
        <w:t>
      При этом если расстояние от конька крыши или фонаря до свечи меньше 20 метров, то свеча газопровода для токсичных газов и газов с плотностью 0,8 и более по отношению к воздуху свечи размещается не ближе 10 метров от фонаря.</w:t>
      </w:r>
    </w:p>
    <w:bookmarkEnd w:id="53"/>
    <w:bookmarkStart w:name="z62" w:id="54"/>
    <w:p>
      <w:pPr>
        <w:spacing w:after="0"/>
        <w:ind w:left="0"/>
        <w:jc w:val="both"/>
      </w:pPr>
      <w:r>
        <w:rPr>
          <w:rFonts w:ascii="Times New Roman"/>
          <w:b w:val="false"/>
          <w:i w:val="false"/>
          <w:color w:val="000000"/>
          <w:sz w:val="28"/>
        </w:rPr>
        <w:t>
      Выходное отверстие продувочных свечей на газопроводах для токсичных газов располагается на высоте не менее 10 метров, а для нетоксичных газов – на высоте не менее 7 метров от уровня земли.</w:t>
      </w:r>
    </w:p>
    <w:bookmarkEnd w:id="54"/>
    <w:bookmarkStart w:name="z63" w:id="55"/>
    <w:p>
      <w:pPr>
        <w:spacing w:after="0"/>
        <w:ind w:left="0"/>
        <w:jc w:val="both"/>
      </w:pPr>
      <w:r>
        <w:rPr>
          <w:rFonts w:ascii="Times New Roman"/>
          <w:b w:val="false"/>
          <w:i w:val="false"/>
          <w:color w:val="000000"/>
          <w:sz w:val="28"/>
        </w:rPr>
        <w:t>
      23. Конструкция верхней части продувочной свечи исключает возможность попадания в нее атмосферных осадков и обеспечивает направление струй газа в сторону от ближайших рабочих мест, окон, дверей и фонарей зданий.</w:t>
      </w:r>
    </w:p>
    <w:bookmarkEnd w:id="55"/>
    <w:bookmarkStart w:name="z64" w:id="56"/>
    <w:p>
      <w:pPr>
        <w:spacing w:after="0"/>
        <w:ind w:left="0"/>
        <w:jc w:val="both"/>
      </w:pPr>
      <w:r>
        <w:rPr>
          <w:rFonts w:ascii="Times New Roman"/>
          <w:b w:val="false"/>
          <w:i w:val="false"/>
          <w:color w:val="000000"/>
          <w:sz w:val="28"/>
        </w:rPr>
        <w:t>
      На свече за задвижкой (по ходу газа) устанавливается штуцер с краном, предназначенный для отбора проб воздуха или газа соответственно при вентиляции или продувке газопровода, для проверки герметичности отключающего устройства свечи.</w:t>
      </w:r>
    </w:p>
    <w:bookmarkEnd w:id="56"/>
    <w:bookmarkStart w:name="z65" w:id="57"/>
    <w:p>
      <w:pPr>
        <w:spacing w:after="0"/>
        <w:ind w:left="0"/>
        <w:jc w:val="both"/>
      </w:pPr>
      <w:r>
        <w:rPr>
          <w:rFonts w:ascii="Times New Roman"/>
          <w:b w:val="false"/>
          <w:i w:val="false"/>
          <w:color w:val="000000"/>
          <w:sz w:val="28"/>
        </w:rPr>
        <w:t>
      24. Устья продувочных свечей размещаются не ближе 30 метров по горизонтали от воздухозаборов систем вентиляции зданий и сооружений. При расстоянии менее 30 метров устья свечей располагаются выше воздухозабора не менее чем на 8 метров, за исключением сжиженных газов, для которых расположение воздухозабора под продувочной свечой, не допускается.</w:t>
      </w:r>
    </w:p>
    <w:bookmarkEnd w:id="57"/>
    <w:bookmarkStart w:name="z66" w:id="58"/>
    <w:p>
      <w:pPr>
        <w:spacing w:after="0"/>
        <w:ind w:left="0"/>
        <w:jc w:val="both"/>
      </w:pPr>
      <w:r>
        <w:rPr>
          <w:rFonts w:ascii="Times New Roman"/>
          <w:b w:val="false"/>
          <w:i w:val="false"/>
          <w:color w:val="000000"/>
          <w:sz w:val="28"/>
        </w:rPr>
        <w:t>
      25. Установка бронзовых кранов или задвижек с бронзовыми кольцами на газопроводах при содержании сероводорода в газе более 20 миллиграмм на кубический метр, не допускается.</w:t>
      </w:r>
    </w:p>
    <w:bookmarkEnd w:id="58"/>
    <w:bookmarkStart w:name="z67" w:id="59"/>
    <w:p>
      <w:pPr>
        <w:spacing w:after="0"/>
        <w:ind w:left="0"/>
        <w:jc w:val="both"/>
      </w:pPr>
      <w:r>
        <w:rPr>
          <w:rFonts w:ascii="Times New Roman"/>
          <w:b w:val="false"/>
          <w:i w:val="false"/>
          <w:color w:val="000000"/>
          <w:sz w:val="28"/>
        </w:rPr>
        <w:t>
      26. На газопроводах и аппаратах устанавливаются отключающие устройства.</w:t>
      </w:r>
    </w:p>
    <w:bookmarkEnd w:id="59"/>
    <w:bookmarkStart w:name="z68" w:id="60"/>
    <w:p>
      <w:pPr>
        <w:spacing w:after="0"/>
        <w:ind w:left="0"/>
        <w:jc w:val="both"/>
      </w:pPr>
      <w:r>
        <w:rPr>
          <w:rFonts w:ascii="Times New Roman"/>
          <w:b w:val="false"/>
          <w:i w:val="false"/>
          <w:color w:val="000000"/>
          <w:sz w:val="28"/>
        </w:rPr>
        <w:t>
      Пробки кранов имеют риску, определяющую положение пробки крана, а рукоятки кранов – ограничители поворота. Самосмазывающиеся краны имеют стрелку, показывающую открытие крана.</w:t>
      </w:r>
    </w:p>
    <w:bookmarkEnd w:id="60"/>
    <w:bookmarkStart w:name="z69" w:id="61"/>
    <w:p>
      <w:pPr>
        <w:spacing w:after="0"/>
        <w:ind w:left="0"/>
        <w:jc w:val="both"/>
      </w:pPr>
      <w:r>
        <w:rPr>
          <w:rFonts w:ascii="Times New Roman"/>
          <w:b w:val="false"/>
          <w:i w:val="false"/>
          <w:color w:val="000000"/>
          <w:sz w:val="28"/>
        </w:rPr>
        <w:t xml:space="preserve">
      27. Допустимые условия по выбору материала запорной арматуры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настоящей Инструкции.</w:t>
      </w:r>
    </w:p>
    <w:bookmarkEnd w:id="61"/>
    <w:bookmarkStart w:name="z70" w:id="62"/>
    <w:p>
      <w:pPr>
        <w:spacing w:after="0"/>
        <w:ind w:left="0"/>
        <w:jc w:val="both"/>
      </w:pPr>
      <w:r>
        <w:rPr>
          <w:rFonts w:ascii="Times New Roman"/>
          <w:b w:val="false"/>
          <w:i w:val="false"/>
          <w:color w:val="000000"/>
          <w:sz w:val="28"/>
        </w:rPr>
        <w:t>
      28. Отключающие устройства с дистанционным управлением устанавливаются:</w:t>
      </w:r>
    </w:p>
    <w:bookmarkEnd w:id="62"/>
    <w:bookmarkStart w:name="z71" w:id="63"/>
    <w:p>
      <w:pPr>
        <w:spacing w:after="0"/>
        <w:ind w:left="0"/>
        <w:jc w:val="both"/>
      </w:pPr>
      <w:r>
        <w:rPr>
          <w:rFonts w:ascii="Times New Roman"/>
          <w:b w:val="false"/>
          <w:i w:val="false"/>
          <w:color w:val="000000"/>
          <w:sz w:val="28"/>
        </w:rPr>
        <w:t>
      на вводах газопроводов на территорию предприятия;</w:t>
      </w:r>
    </w:p>
    <w:bookmarkEnd w:id="63"/>
    <w:bookmarkStart w:name="z72" w:id="64"/>
    <w:p>
      <w:pPr>
        <w:spacing w:after="0"/>
        <w:ind w:left="0"/>
        <w:jc w:val="both"/>
      </w:pPr>
      <w:r>
        <w:rPr>
          <w:rFonts w:ascii="Times New Roman"/>
          <w:b w:val="false"/>
          <w:i w:val="false"/>
          <w:color w:val="000000"/>
          <w:sz w:val="28"/>
        </w:rPr>
        <w:t>
      на отводах и вводе газа потребителю;</w:t>
      </w:r>
    </w:p>
    <w:bookmarkEnd w:id="64"/>
    <w:bookmarkStart w:name="z73" w:id="65"/>
    <w:p>
      <w:pPr>
        <w:spacing w:after="0"/>
        <w:ind w:left="0"/>
        <w:jc w:val="both"/>
      </w:pPr>
      <w:r>
        <w:rPr>
          <w:rFonts w:ascii="Times New Roman"/>
          <w:b w:val="false"/>
          <w:i w:val="false"/>
          <w:color w:val="000000"/>
          <w:sz w:val="28"/>
        </w:rPr>
        <w:t>
      на задвижках диаметром 600 миллиметров и более;</w:t>
      </w:r>
    </w:p>
    <w:bookmarkEnd w:id="65"/>
    <w:bookmarkStart w:name="z74" w:id="66"/>
    <w:p>
      <w:pPr>
        <w:spacing w:after="0"/>
        <w:ind w:left="0"/>
        <w:jc w:val="both"/>
      </w:pPr>
      <w:r>
        <w:rPr>
          <w:rFonts w:ascii="Times New Roman"/>
          <w:b w:val="false"/>
          <w:i w:val="false"/>
          <w:color w:val="000000"/>
          <w:sz w:val="28"/>
        </w:rPr>
        <w:t>
      при включении арматуры в системы автоматического управления;</w:t>
      </w:r>
    </w:p>
    <w:bookmarkEnd w:id="66"/>
    <w:bookmarkStart w:name="z75" w:id="67"/>
    <w:p>
      <w:pPr>
        <w:spacing w:after="0"/>
        <w:ind w:left="0"/>
        <w:jc w:val="both"/>
      </w:pPr>
      <w:r>
        <w:rPr>
          <w:rFonts w:ascii="Times New Roman"/>
          <w:b w:val="false"/>
          <w:i w:val="false"/>
          <w:color w:val="000000"/>
          <w:sz w:val="28"/>
        </w:rPr>
        <w:t>
      при необходимости дистанционного управления арматурой по условиям безопасности (при расположении арматуры на эстакадах, площадках с отметкой плюс 10 метров и более), на трубопроводах токсичных газов давлением свыше 0,6 Мегапаскаль.</w:t>
      </w:r>
    </w:p>
    <w:bookmarkEnd w:id="67"/>
    <w:bookmarkStart w:name="z76" w:id="68"/>
    <w:p>
      <w:pPr>
        <w:spacing w:after="0"/>
        <w:ind w:left="0"/>
        <w:jc w:val="both"/>
      </w:pPr>
      <w:r>
        <w:rPr>
          <w:rFonts w:ascii="Times New Roman"/>
          <w:b w:val="false"/>
          <w:i w:val="false"/>
          <w:color w:val="000000"/>
          <w:sz w:val="28"/>
        </w:rPr>
        <w:t>
      Запорная арматура с электроприводом имеет дублирующее ручное управление.</w:t>
      </w:r>
    </w:p>
    <w:bookmarkEnd w:id="68"/>
    <w:bookmarkStart w:name="z77" w:id="69"/>
    <w:p>
      <w:pPr>
        <w:spacing w:after="0"/>
        <w:ind w:left="0"/>
        <w:jc w:val="both"/>
      </w:pPr>
      <w:r>
        <w:rPr>
          <w:rFonts w:ascii="Times New Roman"/>
          <w:b w:val="false"/>
          <w:i w:val="false"/>
          <w:color w:val="000000"/>
          <w:sz w:val="28"/>
        </w:rPr>
        <w:t>
      Электропривод устанавливается на задвижках меньшего диаметра на вводах газопроводов, при расположении их на высоте более 10 метров или в неудобных для обслуживания местах, при осуществлении автоматизации. Отключающие устройства имеют ручное управление, а отключающие устройства с электроприводом, кроме того – местное управление с земли или площадки (независимо от наличия дистанционного управления).</w:t>
      </w:r>
    </w:p>
    <w:bookmarkEnd w:id="69"/>
    <w:bookmarkStart w:name="z78" w:id="70"/>
    <w:p>
      <w:pPr>
        <w:spacing w:after="0"/>
        <w:ind w:left="0"/>
        <w:jc w:val="both"/>
      </w:pPr>
      <w:r>
        <w:rPr>
          <w:rFonts w:ascii="Times New Roman"/>
          <w:b w:val="false"/>
          <w:i w:val="false"/>
          <w:color w:val="000000"/>
          <w:sz w:val="28"/>
        </w:rPr>
        <w:t>
      29. Установка на газопроводах и аппаратах в качестве отключающих устройств гидравлических затворов, не допускается.</w:t>
      </w:r>
    </w:p>
    <w:bookmarkEnd w:id="70"/>
    <w:bookmarkStart w:name="z79" w:id="71"/>
    <w:p>
      <w:pPr>
        <w:spacing w:after="0"/>
        <w:ind w:left="0"/>
        <w:jc w:val="both"/>
      </w:pPr>
      <w:r>
        <w:rPr>
          <w:rFonts w:ascii="Times New Roman"/>
          <w:b w:val="false"/>
          <w:i w:val="false"/>
          <w:color w:val="000000"/>
          <w:sz w:val="28"/>
        </w:rPr>
        <w:t>
      Вышеуказанное условие не распространяется на эксплуатируемые гидрозатворы скрубберов, электрофильтров, конденсатоотводчиков и отводы газа от ферросплавных печей.</w:t>
      </w:r>
    </w:p>
    <w:bookmarkEnd w:id="71"/>
    <w:bookmarkStart w:name="z80" w:id="72"/>
    <w:p>
      <w:pPr>
        <w:spacing w:after="0"/>
        <w:ind w:left="0"/>
        <w:jc w:val="both"/>
      </w:pPr>
      <w:r>
        <w:rPr>
          <w:rFonts w:ascii="Times New Roman"/>
          <w:b w:val="false"/>
          <w:i w:val="false"/>
          <w:color w:val="000000"/>
          <w:sz w:val="28"/>
        </w:rPr>
        <w:t>
      30. Для плотного отключения отдельных участков газопроводов, газопотребляющих агрегатов и газовых аппаратов от действующих газопроводов после отключающего устройства (по ходу газа) устанавливаются листовые задвижки или заглушки.</w:t>
      </w:r>
    </w:p>
    <w:bookmarkEnd w:id="72"/>
    <w:bookmarkStart w:name="z81" w:id="73"/>
    <w:p>
      <w:pPr>
        <w:spacing w:after="0"/>
        <w:ind w:left="0"/>
        <w:jc w:val="both"/>
      </w:pPr>
      <w:r>
        <w:rPr>
          <w:rFonts w:ascii="Times New Roman"/>
          <w:b w:val="false"/>
          <w:i w:val="false"/>
          <w:color w:val="000000"/>
          <w:sz w:val="28"/>
        </w:rPr>
        <w:t>
      Установка внутри зданий цехов на газопроводах листовых задвижек любого типа без дисковых задвижек перед ними не допускается.</w:t>
      </w:r>
    </w:p>
    <w:bookmarkEnd w:id="73"/>
    <w:bookmarkStart w:name="z82" w:id="74"/>
    <w:p>
      <w:pPr>
        <w:spacing w:after="0"/>
        <w:ind w:left="0"/>
        <w:jc w:val="both"/>
      </w:pPr>
      <w:r>
        <w:rPr>
          <w:rFonts w:ascii="Times New Roman"/>
          <w:b w:val="false"/>
          <w:i w:val="false"/>
          <w:color w:val="000000"/>
          <w:sz w:val="28"/>
        </w:rPr>
        <w:t>
      31. Заглушки применяются при ремонтах, длительных остановках, ревизиях и аварийных условиях, если не установлены листовые задвижки. Листовые задвижки на газопроводах устанавливают с видимым разрывом, краны с ограничением доступа.</w:t>
      </w:r>
    </w:p>
    <w:bookmarkEnd w:id="74"/>
    <w:bookmarkStart w:name="z83" w:id="75"/>
    <w:p>
      <w:pPr>
        <w:spacing w:after="0"/>
        <w:ind w:left="0"/>
        <w:jc w:val="both"/>
      </w:pPr>
      <w:r>
        <w:rPr>
          <w:rFonts w:ascii="Times New Roman"/>
          <w:b w:val="false"/>
          <w:i w:val="false"/>
          <w:color w:val="000000"/>
          <w:sz w:val="28"/>
        </w:rPr>
        <w:t>
      Заглушка устанавливается за фланцами задвижки за ней по ходу газа.</w:t>
      </w:r>
    </w:p>
    <w:bookmarkEnd w:id="75"/>
    <w:bookmarkStart w:name="z84" w:id="76"/>
    <w:p>
      <w:pPr>
        <w:spacing w:after="0"/>
        <w:ind w:left="0"/>
        <w:jc w:val="both"/>
      </w:pPr>
      <w:r>
        <w:rPr>
          <w:rFonts w:ascii="Times New Roman"/>
          <w:b w:val="false"/>
          <w:i w:val="false"/>
          <w:color w:val="000000"/>
          <w:sz w:val="28"/>
        </w:rPr>
        <w:t>
      32. Перекрывающие листы листовых задвижек и заглушек диаметром до 2 метров изготовляются из целого листа. При больших диаметрах допускается применять сварные листы из двух частей с соответствующей обработкой и испытанием на герметичность швов физическим методом.</w:t>
      </w:r>
    </w:p>
    <w:bookmarkEnd w:id="76"/>
    <w:bookmarkStart w:name="z85" w:id="77"/>
    <w:p>
      <w:pPr>
        <w:spacing w:after="0"/>
        <w:ind w:left="0"/>
        <w:jc w:val="both"/>
      </w:pPr>
      <w:r>
        <w:rPr>
          <w:rFonts w:ascii="Times New Roman"/>
          <w:b w:val="false"/>
          <w:i w:val="false"/>
          <w:color w:val="000000"/>
          <w:sz w:val="28"/>
        </w:rPr>
        <w:t>
      33. Перекрывающие листы заглушек и листовых задвижек рассчитаны на соответствующее давление газа с учетом диаметра газопровода, при этом толщина их не менее 4 миллиметров.</w:t>
      </w:r>
    </w:p>
    <w:bookmarkEnd w:id="77"/>
    <w:bookmarkStart w:name="z86" w:id="78"/>
    <w:p>
      <w:pPr>
        <w:spacing w:after="0"/>
        <w:ind w:left="0"/>
        <w:jc w:val="both"/>
      </w:pPr>
      <w:r>
        <w:rPr>
          <w:rFonts w:ascii="Times New Roman"/>
          <w:b w:val="false"/>
          <w:i w:val="false"/>
          <w:color w:val="000000"/>
          <w:sz w:val="28"/>
        </w:rPr>
        <w:t>
      Заглушки имеют хвостовики, выступающие за пределы фланцев. На хвостовиках выбито клеймо с буквой "З", с указанием величин давления газа и диаметра газопровода. Фланцевые прокладки применяются из негорючего материала.</w:t>
      </w:r>
    </w:p>
    <w:bookmarkEnd w:id="78"/>
    <w:bookmarkStart w:name="z87" w:id="79"/>
    <w:p>
      <w:pPr>
        <w:spacing w:after="0"/>
        <w:ind w:left="0"/>
        <w:jc w:val="both"/>
      </w:pPr>
      <w:r>
        <w:rPr>
          <w:rFonts w:ascii="Times New Roman"/>
          <w:b w:val="false"/>
          <w:i w:val="false"/>
          <w:color w:val="000000"/>
          <w:sz w:val="28"/>
        </w:rPr>
        <w:t>
      34. Отключающие устройства доступны для управления, осмотра и ремонта.</w:t>
      </w:r>
    </w:p>
    <w:bookmarkEnd w:id="79"/>
    <w:bookmarkStart w:name="z88" w:id="80"/>
    <w:p>
      <w:pPr>
        <w:spacing w:after="0"/>
        <w:ind w:left="0"/>
        <w:jc w:val="both"/>
      </w:pPr>
      <w:r>
        <w:rPr>
          <w:rFonts w:ascii="Times New Roman"/>
          <w:b w:val="false"/>
          <w:i w:val="false"/>
          <w:color w:val="000000"/>
          <w:sz w:val="28"/>
        </w:rPr>
        <w:t xml:space="preserve">
      35. К местам установки на открытых площадках или в неотапливаемых помещениях отключающей и регулирующей арматуры на газопроводах влажного газа предусматривается подвод пара. Вводы пара в газопроводы выполняются согласно условиям </w:t>
      </w:r>
      <w:r>
        <w:rPr>
          <w:rFonts w:ascii="Times New Roman"/>
          <w:b w:val="false"/>
          <w:i w:val="false"/>
          <w:color w:val="000000"/>
          <w:sz w:val="28"/>
        </w:rPr>
        <w:t>пункта 44</w:t>
      </w:r>
      <w:r>
        <w:rPr>
          <w:rFonts w:ascii="Times New Roman"/>
          <w:b w:val="false"/>
          <w:i w:val="false"/>
          <w:color w:val="000000"/>
          <w:sz w:val="28"/>
        </w:rPr>
        <w:t xml:space="preserve"> настоящей Инструкции.</w:t>
      </w:r>
    </w:p>
    <w:bookmarkEnd w:id="80"/>
    <w:bookmarkStart w:name="z89" w:id="81"/>
    <w:p>
      <w:pPr>
        <w:spacing w:after="0"/>
        <w:ind w:left="0"/>
        <w:jc w:val="both"/>
      </w:pPr>
      <w:r>
        <w:rPr>
          <w:rFonts w:ascii="Times New Roman"/>
          <w:b w:val="false"/>
          <w:i w:val="false"/>
          <w:color w:val="000000"/>
          <w:sz w:val="28"/>
        </w:rPr>
        <w:t>
      36. Для обслуживания задвижек, дроссельных устройств, измерительных диафрагм, волновых и сальниковых компенсаторов, арматуры и оборудования, расположенных на высоте 2,2 метра и более, устроены стационарные площадки илестницы к ним. Указанная высота исчисляется от уровня земли, настилов, перекрытийдо верхнего положения обслуживаемого устройства.</w:t>
      </w:r>
    </w:p>
    <w:bookmarkEnd w:id="81"/>
    <w:bookmarkStart w:name="z90" w:id="82"/>
    <w:p>
      <w:pPr>
        <w:spacing w:after="0"/>
        <w:ind w:left="0"/>
        <w:jc w:val="both"/>
      </w:pPr>
      <w:r>
        <w:rPr>
          <w:rFonts w:ascii="Times New Roman"/>
          <w:b w:val="false"/>
          <w:i w:val="false"/>
          <w:color w:val="000000"/>
          <w:sz w:val="28"/>
        </w:rPr>
        <w:t>
      37. Площадки для обслуживания отключающего устройства, установленного на газопроводе диаметром 300 миллиметров и более, устраиваются с обеих сторон газопровода, а при диаметре газопровода менее 300 миллиметров площадки допускается устраивать с одной стороны.</w:t>
      </w:r>
    </w:p>
    <w:bookmarkEnd w:id="82"/>
    <w:bookmarkStart w:name="z91" w:id="83"/>
    <w:p>
      <w:pPr>
        <w:spacing w:after="0"/>
        <w:ind w:left="0"/>
        <w:jc w:val="both"/>
      </w:pPr>
      <w:r>
        <w:rPr>
          <w:rFonts w:ascii="Times New Roman"/>
          <w:b w:val="false"/>
          <w:i w:val="false"/>
          <w:color w:val="000000"/>
          <w:sz w:val="28"/>
        </w:rPr>
        <w:t>
      38. Ширина площадок не менее 1 метра от выступающих частей оборудования, а высота ограждения 1,2 метра.</w:t>
      </w:r>
    </w:p>
    <w:bookmarkEnd w:id="83"/>
    <w:bookmarkStart w:name="z92" w:id="84"/>
    <w:p>
      <w:pPr>
        <w:spacing w:after="0"/>
        <w:ind w:left="0"/>
        <w:jc w:val="both"/>
      </w:pPr>
      <w:r>
        <w:rPr>
          <w:rFonts w:ascii="Times New Roman"/>
          <w:b w:val="false"/>
          <w:i w:val="false"/>
          <w:color w:val="000000"/>
          <w:sz w:val="28"/>
        </w:rPr>
        <w:t>
      39. Для вновь сооружаемых и реконструируемых объектов газового хозяйства к площадкам постоянного обслуживания оборудования устанавливаются лестницы.</w:t>
      </w:r>
    </w:p>
    <w:bookmarkEnd w:id="84"/>
    <w:bookmarkStart w:name="z93" w:id="85"/>
    <w:p>
      <w:pPr>
        <w:spacing w:after="0"/>
        <w:ind w:left="0"/>
        <w:jc w:val="both"/>
      </w:pPr>
      <w:r>
        <w:rPr>
          <w:rFonts w:ascii="Times New Roman"/>
          <w:b w:val="false"/>
          <w:i w:val="false"/>
          <w:color w:val="000000"/>
          <w:sz w:val="28"/>
        </w:rPr>
        <w:t>
      40. Для доступа к площадкам длиной 6-12 метра постоянного обслуживания предусматриваются две лестницы, расположенные в противоположных концах площадки, из которых одна лестница маршевая. При длине площадки более 12 метров обе лестницы маршевые.</w:t>
      </w:r>
    </w:p>
    <w:bookmarkEnd w:id="85"/>
    <w:bookmarkStart w:name="z94" w:id="86"/>
    <w:p>
      <w:pPr>
        <w:spacing w:after="0"/>
        <w:ind w:left="0"/>
        <w:jc w:val="both"/>
      </w:pPr>
      <w:r>
        <w:rPr>
          <w:rFonts w:ascii="Times New Roman"/>
          <w:b w:val="false"/>
          <w:i w:val="false"/>
          <w:color w:val="000000"/>
          <w:sz w:val="28"/>
        </w:rPr>
        <w:t>
      Для доступа к площадкам периодического обслуживания оборудования, расположенным в зданиях цехов, допускается устройство вертикальных лестниц высотой не более 3 метров.</w:t>
      </w:r>
    </w:p>
    <w:bookmarkEnd w:id="86"/>
    <w:bookmarkStart w:name="z95" w:id="87"/>
    <w:p>
      <w:pPr>
        <w:spacing w:after="0"/>
        <w:ind w:left="0"/>
        <w:jc w:val="both"/>
      </w:pPr>
      <w:r>
        <w:rPr>
          <w:rFonts w:ascii="Times New Roman"/>
          <w:b w:val="false"/>
          <w:i w:val="false"/>
          <w:color w:val="000000"/>
          <w:sz w:val="28"/>
        </w:rPr>
        <w:t>
      На межцеховых газопроводах и отводах к цехам при сооружении многоярусных площадок допускается устройство вертикальных лестниц между площадками, при этом высота лестниц не более 3 метров.</w:t>
      </w:r>
    </w:p>
    <w:bookmarkEnd w:id="87"/>
    <w:bookmarkStart w:name="z96" w:id="88"/>
    <w:p>
      <w:pPr>
        <w:spacing w:after="0"/>
        <w:ind w:left="0"/>
        <w:jc w:val="both"/>
      </w:pPr>
      <w:r>
        <w:rPr>
          <w:rFonts w:ascii="Times New Roman"/>
          <w:b w:val="false"/>
          <w:i w:val="false"/>
          <w:color w:val="000000"/>
          <w:sz w:val="28"/>
        </w:rPr>
        <w:t>
      41. При невозможности компенсации температурных деформаций газопроводов за счет их самокомпенсации устанавливаются компенсаторы П-образные или волнистые.</w:t>
      </w:r>
    </w:p>
    <w:bookmarkEnd w:id="88"/>
    <w:bookmarkStart w:name="z97" w:id="89"/>
    <w:p>
      <w:pPr>
        <w:spacing w:after="0"/>
        <w:ind w:left="0"/>
        <w:jc w:val="both"/>
      </w:pPr>
      <w:r>
        <w:rPr>
          <w:rFonts w:ascii="Times New Roman"/>
          <w:b w:val="false"/>
          <w:i w:val="false"/>
          <w:color w:val="000000"/>
          <w:sz w:val="28"/>
        </w:rPr>
        <w:t>
      Установка сальниковых компенсаторов допускается только на межцеховых газопроводах коксового газа низкого давления до 0,04 Мегапаскаля.</w:t>
      </w:r>
    </w:p>
    <w:bookmarkEnd w:id="89"/>
    <w:bookmarkStart w:name="z98" w:id="90"/>
    <w:p>
      <w:pPr>
        <w:spacing w:after="0"/>
        <w:ind w:left="0"/>
        <w:jc w:val="both"/>
      </w:pPr>
      <w:r>
        <w:rPr>
          <w:rFonts w:ascii="Times New Roman"/>
          <w:b w:val="false"/>
          <w:i w:val="false"/>
          <w:color w:val="000000"/>
          <w:sz w:val="28"/>
        </w:rPr>
        <w:t>
      В линзовых и дисковых компенсаторах, устанавливаемых на горизонтальных участках газопроводов осушенного газа, в каждую волну врезан короткий штуцер с пробкой, а на газопроводах влажного газа каждая волна оснащена двумя штуцерами, предназначенными для заливки и спуска антраценового масла.</w:t>
      </w:r>
    </w:p>
    <w:bookmarkEnd w:id="90"/>
    <w:bookmarkStart w:name="z99" w:id="91"/>
    <w:p>
      <w:pPr>
        <w:spacing w:after="0"/>
        <w:ind w:left="0"/>
        <w:jc w:val="both"/>
      </w:pPr>
      <w:r>
        <w:rPr>
          <w:rFonts w:ascii="Times New Roman"/>
          <w:b w:val="false"/>
          <w:i w:val="false"/>
          <w:color w:val="000000"/>
          <w:sz w:val="28"/>
        </w:rPr>
        <w:t>
      П-образные компенсаторы изготавливаются гнутыми из бесшовных труб диаметром до 500 миллиметров или сварными с проверкой сварных швов физическим методом контроля или с применением отводов. На вновь сооружаемых газопроводах компенсаторы, устанавливаются без фланцевых соединений.</w:t>
      </w:r>
    </w:p>
    <w:bookmarkEnd w:id="91"/>
    <w:bookmarkStart w:name="z100" w:id="92"/>
    <w:p>
      <w:pPr>
        <w:spacing w:after="0"/>
        <w:ind w:left="0"/>
        <w:jc w:val="both"/>
      </w:pPr>
      <w:r>
        <w:rPr>
          <w:rFonts w:ascii="Times New Roman"/>
          <w:b w:val="false"/>
          <w:i w:val="false"/>
          <w:color w:val="000000"/>
          <w:sz w:val="28"/>
        </w:rPr>
        <w:t>
      42. На чертежах компенсатора указывается величина предварительной деформации компенсатора. Предварительная растяжка (или сжатие) компенсаторов производится непосредственно перед их установкой с учетом температуры окружающего воздуха, что фиксируется в акте на их установку.</w:t>
      </w:r>
    </w:p>
    <w:bookmarkEnd w:id="92"/>
    <w:bookmarkStart w:name="z101" w:id="93"/>
    <w:p>
      <w:pPr>
        <w:spacing w:after="0"/>
        <w:ind w:left="0"/>
        <w:jc w:val="both"/>
      </w:pPr>
      <w:r>
        <w:rPr>
          <w:rFonts w:ascii="Times New Roman"/>
          <w:b w:val="false"/>
          <w:i w:val="false"/>
          <w:color w:val="000000"/>
          <w:sz w:val="28"/>
        </w:rPr>
        <w:t>
      43. Межцеховые газопроводы доменного, коксового, ферросплавного, конвертерного и смешанного газов по всей длине через каждые 150-200 метров, в местах установки конденсатоотводчиков оборудованы вводами пара. Расчетное давление пара, подаваемого в газопроводы не более 1,2 Мегапаскаль.</w:t>
      </w:r>
    </w:p>
    <w:bookmarkEnd w:id="93"/>
    <w:bookmarkStart w:name="z102" w:id="94"/>
    <w:p>
      <w:pPr>
        <w:spacing w:after="0"/>
        <w:ind w:left="0"/>
        <w:jc w:val="both"/>
      </w:pPr>
      <w:r>
        <w:rPr>
          <w:rFonts w:ascii="Times New Roman"/>
          <w:b w:val="false"/>
          <w:i w:val="false"/>
          <w:color w:val="000000"/>
          <w:sz w:val="28"/>
        </w:rPr>
        <w:t>
      44. Вводы пара в газопроводы для периодического действия выполнены в виде коротких штуцеров с отключающим устройством на паро- и газопроводе. На время пропарки штуцеры соединяются гибким шлангом или металлической трубой. По окончании пропарки шланг или труба отсоединяются, а на штуцере газопровода устанавливается заглушка.</w:t>
      </w:r>
    </w:p>
    <w:bookmarkEnd w:id="94"/>
    <w:bookmarkStart w:name="z103" w:id="95"/>
    <w:p>
      <w:pPr>
        <w:spacing w:after="0"/>
        <w:ind w:left="0"/>
        <w:jc w:val="both"/>
      </w:pPr>
      <w:r>
        <w:rPr>
          <w:rFonts w:ascii="Times New Roman"/>
          <w:b w:val="false"/>
          <w:i w:val="false"/>
          <w:color w:val="000000"/>
          <w:sz w:val="28"/>
        </w:rPr>
        <w:t>
      Стационарные (несъемные) паропроводы для ввода пара в газопроводы оборудованы обратными клапанами и сигнализацией о падении давления пара, выведенной в диспетчерский пункт газового хозяйства.</w:t>
      </w:r>
    </w:p>
    <w:bookmarkEnd w:id="95"/>
    <w:bookmarkStart w:name="z104" w:id="96"/>
    <w:p>
      <w:pPr>
        <w:spacing w:after="0"/>
        <w:ind w:left="0"/>
        <w:jc w:val="both"/>
      </w:pPr>
      <w:r>
        <w:rPr>
          <w:rFonts w:ascii="Times New Roman"/>
          <w:b w:val="false"/>
          <w:i w:val="false"/>
          <w:color w:val="000000"/>
          <w:sz w:val="28"/>
        </w:rPr>
        <w:t>
      45. Места расположения арматуры и приборов, требующих постоянного обслуживания освещаются.</w:t>
      </w:r>
    </w:p>
    <w:bookmarkEnd w:id="96"/>
    <w:bookmarkStart w:name="z105" w:id="97"/>
    <w:p>
      <w:pPr>
        <w:spacing w:after="0"/>
        <w:ind w:left="0"/>
        <w:jc w:val="both"/>
      </w:pPr>
      <w:r>
        <w:rPr>
          <w:rFonts w:ascii="Times New Roman"/>
          <w:b w:val="false"/>
          <w:i w:val="false"/>
          <w:color w:val="000000"/>
          <w:sz w:val="28"/>
        </w:rPr>
        <w:t>
      46. Не допускается прокладка газопроводов всех давлений по стенам, над и под помещениями категории "А" и "Б" по взрывопожарной и пожарной опасности, за исключением зданий газораспределительных пунктов.</w:t>
      </w:r>
    </w:p>
    <w:bookmarkEnd w:id="97"/>
    <w:bookmarkStart w:name="z106" w:id="98"/>
    <w:p>
      <w:pPr>
        <w:spacing w:after="0"/>
        <w:ind w:left="0"/>
        <w:jc w:val="left"/>
      </w:pPr>
      <w:r>
        <w:rPr>
          <w:rFonts w:ascii="Times New Roman"/>
          <w:b/>
          <w:i w:val="false"/>
          <w:color w:val="000000"/>
        </w:rPr>
        <w:t xml:space="preserve"> Глава 3. Прокладка газопроводов</w:t>
      </w:r>
    </w:p>
    <w:bookmarkEnd w:id="98"/>
    <w:bookmarkStart w:name="z107" w:id="99"/>
    <w:p>
      <w:pPr>
        <w:spacing w:after="0"/>
        <w:ind w:left="0"/>
        <w:jc w:val="left"/>
      </w:pPr>
      <w:r>
        <w:rPr>
          <w:rFonts w:ascii="Times New Roman"/>
          <w:b/>
          <w:i w:val="false"/>
          <w:color w:val="000000"/>
        </w:rPr>
        <w:t xml:space="preserve"> Параграф 1. Общие положения</w:t>
      </w:r>
    </w:p>
    <w:bookmarkEnd w:id="99"/>
    <w:bookmarkStart w:name="z108" w:id="100"/>
    <w:p>
      <w:pPr>
        <w:spacing w:after="0"/>
        <w:ind w:left="0"/>
        <w:jc w:val="both"/>
      </w:pPr>
      <w:r>
        <w:rPr>
          <w:rFonts w:ascii="Times New Roman"/>
          <w:b w:val="false"/>
          <w:i w:val="false"/>
          <w:color w:val="000000"/>
          <w:sz w:val="28"/>
        </w:rPr>
        <w:t>
      47. Прокладку газопроводов высокого давления допускается предусматривать над окнами верхних этажей производственных зданий. Прокладка газопроводов низкого и среднего давления допускается вдоль импоста глухих (не открывающихся) переплетов оконных проемов зданий отопительных котельных и производственных зданий.</w:t>
      </w:r>
    </w:p>
    <w:bookmarkEnd w:id="100"/>
    <w:bookmarkStart w:name="z109" w:id="101"/>
    <w:p>
      <w:pPr>
        <w:spacing w:after="0"/>
        <w:ind w:left="0"/>
        <w:jc w:val="both"/>
      </w:pPr>
      <w:r>
        <w:rPr>
          <w:rFonts w:ascii="Times New Roman"/>
          <w:b w:val="false"/>
          <w:i w:val="false"/>
          <w:color w:val="000000"/>
          <w:sz w:val="28"/>
        </w:rPr>
        <w:t>
      Под оконными проемами зданий предусматривать фланцевые или резьбовые соединения на газопроводах не допускается.</w:t>
      </w:r>
    </w:p>
    <w:bookmarkEnd w:id="101"/>
    <w:bookmarkStart w:name="z110" w:id="102"/>
    <w:p>
      <w:pPr>
        <w:spacing w:after="0"/>
        <w:ind w:left="0"/>
        <w:jc w:val="both"/>
      </w:pPr>
      <w:r>
        <w:rPr>
          <w:rFonts w:ascii="Times New Roman"/>
          <w:b w:val="false"/>
          <w:i w:val="false"/>
          <w:color w:val="000000"/>
          <w:sz w:val="28"/>
        </w:rPr>
        <w:t>
      При давлении газа более 0,6 Мегапаскаля допускается прокладка газопроводов по стенам зданий цехов, в которых размещены газопотребляющие агрегаты, работающие при давлении газа более 0,6 Мегапаскаля.</w:t>
      </w:r>
    </w:p>
    <w:bookmarkEnd w:id="102"/>
    <w:bookmarkStart w:name="z111" w:id="103"/>
    <w:p>
      <w:pPr>
        <w:spacing w:after="0"/>
        <w:ind w:left="0"/>
        <w:jc w:val="both"/>
      </w:pPr>
      <w:r>
        <w:rPr>
          <w:rFonts w:ascii="Times New Roman"/>
          <w:b w:val="false"/>
          <w:i w:val="false"/>
          <w:color w:val="000000"/>
          <w:sz w:val="28"/>
        </w:rPr>
        <w:t xml:space="preserve">
      48. При прокладке вновь сооружаемых и реконструируемых газопроводов по стенам зданий расстояние в свету между образующей газопровода и стеной устанавливается в соответствии c </w:t>
      </w:r>
      <w:r>
        <w:rPr>
          <w:rFonts w:ascii="Times New Roman"/>
          <w:b w:val="false"/>
          <w:i w:val="false"/>
          <w:color w:val="000000"/>
          <w:sz w:val="28"/>
        </w:rPr>
        <w:t>приложением 2</w:t>
      </w:r>
      <w:r>
        <w:rPr>
          <w:rFonts w:ascii="Times New Roman"/>
          <w:b w:val="false"/>
          <w:i w:val="false"/>
          <w:color w:val="000000"/>
          <w:sz w:val="28"/>
        </w:rPr>
        <w:t xml:space="preserve"> к настоящей Инструкции.</w:t>
      </w:r>
    </w:p>
    <w:bookmarkEnd w:id="103"/>
    <w:bookmarkStart w:name="z112" w:id="104"/>
    <w:p>
      <w:pPr>
        <w:spacing w:after="0"/>
        <w:ind w:left="0"/>
        <w:jc w:val="both"/>
      </w:pPr>
      <w:r>
        <w:rPr>
          <w:rFonts w:ascii="Times New Roman"/>
          <w:b w:val="false"/>
          <w:i w:val="false"/>
          <w:color w:val="000000"/>
          <w:sz w:val="28"/>
        </w:rPr>
        <w:t>
      При установке на газопроводах волнистых компенсаторов расстояние в свету между волной компенсатора и стеной здания составляет не менее 300 миллиметров.</w:t>
      </w:r>
    </w:p>
    <w:bookmarkEnd w:id="104"/>
    <w:bookmarkStart w:name="z113" w:id="105"/>
    <w:p>
      <w:pPr>
        <w:spacing w:after="0"/>
        <w:ind w:left="0"/>
        <w:jc w:val="both"/>
      </w:pPr>
      <w:r>
        <w:rPr>
          <w:rFonts w:ascii="Times New Roman"/>
          <w:b w:val="false"/>
          <w:i w:val="false"/>
          <w:color w:val="000000"/>
          <w:sz w:val="28"/>
        </w:rPr>
        <w:t>
      49. Пересечения оконных и дверных проемовгазопроводами, прокладываемым по стенам зданий, не допускается.</w:t>
      </w:r>
    </w:p>
    <w:bookmarkEnd w:id="105"/>
    <w:bookmarkStart w:name="z114" w:id="106"/>
    <w:p>
      <w:pPr>
        <w:spacing w:after="0"/>
        <w:ind w:left="0"/>
        <w:jc w:val="both"/>
      </w:pPr>
      <w:r>
        <w:rPr>
          <w:rFonts w:ascii="Times New Roman"/>
          <w:b w:val="false"/>
          <w:i w:val="false"/>
          <w:color w:val="000000"/>
          <w:sz w:val="28"/>
        </w:rPr>
        <w:t>
      50. Надземные газопроводы в зависимости от давления прокладываются на опорах из негорючих материалов.</w:t>
      </w:r>
    </w:p>
    <w:bookmarkEnd w:id="106"/>
    <w:bookmarkStart w:name="z115" w:id="107"/>
    <w:p>
      <w:pPr>
        <w:spacing w:after="0"/>
        <w:ind w:left="0"/>
        <w:jc w:val="both"/>
      </w:pPr>
      <w:r>
        <w:rPr>
          <w:rFonts w:ascii="Times New Roman"/>
          <w:b w:val="false"/>
          <w:i w:val="false"/>
          <w:color w:val="000000"/>
          <w:sz w:val="28"/>
        </w:rPr>
        <w:t>
      51. Газопроводы плотно укладываются на седла. При этом поперечные сварные стыки газопроводов с учетом их температурных деформаций находятся от края опор не менее чем на 50 миллиметров, а продольные швы располагаются выше опоры с видимой стороны. В случае если указанное расстояние от поперечных сварных стыков до опор выдержать невозможно, допускается применять подкладные царги, приваренные по всему периметру.</w:t>
      </w:r>
    </w:p>
    <w:bookmarkEnd w:id="107"/>
    <w:bookmarkStart w:name="z116" w:id="108"/>
    <w:p>
      <w:pPr>
        <w:spacing w:after="0"/>
        <w:ind w:left="0"/>
        <w:jc w:val="both"/>
      </w:pPr>
      <w:r>
        <w:rPr>
          <w:rFonts w:ascii="Times New Roman"/>
          <w:b w:val="false"/>
          <w:i w:val="false"/>
          <w:color w:val="000000"/>
          <w:sz w:val="28"/>
        </w:rPr>
        <w:t xml:space="preserve">
      52. Допускается совместная прокладка на одних опорах или эстакадах газопроводов горючих газов с технологическими трубопроводами при соблюдении пунктов 1 и 2 </w:t>
      </w:r>
      <w:r>
        <w:rPr>
          <w:rFonts w:ascii="Times New Roman"/>
          <w:b w:val="false"/>
          <w:i w:val="false"/>
          <w:color w:val="000000"/>
          <w:sz w:val="28"/>
        </w:rPr>
        <w:t>приложения 3</w:t>
      </w:r>
      <w:r>
        <w:rPr>
          <w:rFonts w:ascii="Times New Roman"/>
          <w:b w:val="false"/>
          <w:i w:val="false"/>
          <w:color w:val="000000"/>
          <w:sz w:val="28"/>
        </w:rPr>
        <w:t xml:space="preserve"> к настоящей Инструкции.</w:t>
      </w:r>
    </w:p>
    <w:bookmarkEnd w:id="108"/>
    <w:bookmarkStart w:name="z117" w:id="109"/>
    <w:p>
      <w:pPr>
        <w:spacing w:after="0"/>
        <w:ind w:left="0"/>
        <w:jc w:val="both"/>
      </w:pPr>
      <w:r>
        <w:rPr>
          <w:rFonts w:ascii="Times New Roman"/>
          <w:b w:val="false"/>
          <w:i w:val="false"/>
          <w:color w:val="000000"/>
          <w:sz w:val="28"/>
        </w:rPr>
        <w:t>
      Не допускается совместная прокладка с газопроводами трубопроводов легковоспламеняющихся жидкостей и паропроводов первой категории (кроме трубопроводов химических цехов коксохимического производства).</w:t>
      </w:r>
    </w:p>
    <w:bookmarkEnd w:id="109"/>
    <w:bookmarkStart w:name="z118" w:id="110"/>
    <w:p>
      <w:pPr>
        <w:spacing w:after="0"/>
        <w:ind w:left="0"/>
        <w:jc w:val="both"/>
      </w:pPr>
      <w:r>
        <w:rPr>
          <w:rFonts w:ascii="Times New Roman"/>
          <w:b w:val="false"/>
          <w:i w:val="false"/>
          <w:color w:val="000000"/>
          <w:sz w:val="28"/>
        </w:rPr>
        <w:t>
      53. Газопроводы прокладываются с уклоном не менее:</w:t>
      </w:r>
    </w:p>
    <w:bookmarkEnd w:id="110"/>
    <w:bookmarkStart w:name="z119" w:id="111"/>
    <w:p>
      <w:pPr>
        <w:spacing w:after="0"/>
        <w:ind w:left="0"/>
        <w:jc w:val="both"/>
      </w:pPr>
      <w:r>
        <w:rPr>
          <w:rFonts w:ascii="Times New Roman"/>
          <w:b w:val="false"/>
          <w:i w:val="false"/>
          <w:color w:val="000000"/>
          <w:sz w:val="28"/>
        </w:rPr>
        <w:t>
      1) 0,11 промилле – для насыщенных влагой доменного, коксового, конвертерного и ферросплавного газов;</w:t>
      </w:r>
    </w:p>
    <w:bookmarkEnd w:id="111"/>
    <w:bookmarkStart w:name="z120" w:id="112"/>
    <w:p>
      <w:pPr>
        <w:spacing w:after="0"/>
        <w:ind w:left="0"/>
        <w:jc w:val="both"/>
      </w:pPr>
      <w:r>
        <w:rPr>
          <w:rFonts w:ascii="Times New Roman"/>
          <w:b w:val="false"/>
          <w:i w:val="false"/>
          <w:color w:val="000000"/>
          <w:sz w:val="28"/>
        </w:rPr>
        <w:t>
      2) 0,07 промилле – для влажных природного и попутного газов;</w:t>
      </w:r>
    </w:p>
    <w:bookmarkEnd w:id="112"/>
    <w:bookmarkStart w:name="z121" w:id="113"/>
    <w:p>
      <w:pPr>
        <w:spacing w:after="0"/>
        <w:ind w:left="0"/>
        <w:jc w:val="both"/>
      </w:pPr>
      <w:r>
        <w:rPr>
          <w:rFonts w:ascii="Times New Roman"/>
          <w:b w:val="false"/>
          <w:i w:val="false"/>
          <w:color w:val="000000"/>
          <w:sz w:val="28"/>
        </w:rPr>
        <w:t>
      3) 0,02 промилле – для осушенных газов.</w:t>
      </w:r>
    </w:p>
    <w:bookmarkEnd w:id="113"/>
    <w:bookmarkStart w:name="z122" w:id="114"/>
    <w:p>
      <w:pPr>
        <w:spacing w:after="0"/>
        <w:ind w:left="0"/>
        <w:jc w:val="both"/>
      </w:pPr>
      <w:r>
        <w:rPr>
          <w:rFonts w:ascii="Times New Roman"/>
          <w:b w:val="false"/>
          <w:i w:val="false"/>
          <w:color w:val="000000"/>
          <w:sz w:val="28"/>
        </w:rPr>
        <w:t>
      Допускается прокладка отдельных участков газопроводов осушенных газов без уклонов, если при их эксплуатации исключена возможность образования конденсата.</w:t>
      </w:r>
    </w:p>
    <w:bookmarkEnd w:id="114"/>
    <w:bookmarkStart w:name="z123" w:id="115"/>
    <w:p>
      <w:pPr>
        <w:spacing w:after="0"/>
        <w:ind w:left="0"/>
        <w:jc w:val="both"/>
      </w:pPr>
      <w:r>
        <w:rPr>
          <w:rFonts w:ascii="Times New Roman"/>
          <w:b w:val="false"/>
          <w:i w:val="false"/>
          <w:color w:val="000000"/>
          <w:sz w:val="28"/>
        </w:rPr>
        <w:t>
      54. Для отвода конденсата из всех низких точек газопроводов влажных газов, из газопровода обогащенного коксового газа, перед основными потребителями устанавливаются конденсатоотводчики конденсатосборники, на газопроводах осушенного газа устанавливаются спускные штуцера с отключающим устройством.</w:t>
      </w:r>
    </w:p>
    <w:bookmarkEnd w:id="115"/>
    <w:bookmarkStart w:name="z124" w:id="116"/>
    <w:p>
      <w:pPr>
        <w:spacing w:after="0"/>
        <w:ind w:left="0"/>
        <w:jc w:val="both"/>
      </w:pPr>
      <w:r>
        <w:rPr>
          <w:rFonts w:ascii="Times New Roman"/>
          <w:b w:val="false"/>
          <w:i w:val="false"/>
          <w:color w:val="000000"/>
          <w:sz w:val="28"/>
        </w:rPr>
        <w:t xml:space="preserve">
      55. Допустимые условия к прокладке газопроводов на низких опорах приведены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настоящей Инструкции.</w:t>
      </w:r>
    </w:p>
    <w:bookmarkEnd w:id="116"/>
    <w:bookmarkStart w:name="z125" w:id="117"/>
    <w:p>
      <w:pPr>
        <w:spacing w:after="0"/>
        <w:ind w:left="0"/>
        <w:jc w:val="both"/>
      </w:pPr>
      <w:r>
        <w:rPr>
          <w:rFonts w:ascii="Times New Roman"/>
          <w:b w:val="false"/>
          <w:i w:val="false"/>
          <w:color w:val="000000"/>
          <w:sz w:val="28"/>
        </w:rPr>
        <w:t>
      56. Прокладка газопроводов по пешеходным галереям не допускается.</w:t>
      </w:r>
    </w:p>
    <w:bookmarkEnd w:id="117"/>
    <w:bookmarkStart w:name="z126" w:id="118"/>
    <w:p>
      <w:pPr>
        <w:spacing w:after="0"/>
        <w:ind w:left="0"/>
        <w:jc w:val="both"/>
      </w:pPr>
      <w:r>
        <w:rPr>
          <w:rFonts w:ascii="Times New Roman"/>
          <w:b w:val="false"/>
          <w:i w:val="false"/>
          <w:color w:val="000000"/>
          <w:sz w:val="28"/>
        </w:rPr>
        <w:t>
      57. Прокладка газопроводов над конвейерными галереями допускается при расположении газопровода над галереей на расстоянии не менее 0,5 метров от нижней образующей газопровода и обеспечении доступа к газопроводу по всей его длине.</w:t>
      </w:r>
    </w:p>
    <w:bookmarkEnd w:id="118"/>
    <w:bookmarkStart w:name="z127" w:id="119"/>
    <w:p>
      <w:pPr>
        <w:spacing w:after="0"/>
        <w:ind w:left="0"/>
        <w:jc w:val="both"/>
      </w:pPr>
      <w:r>
        <w:rPr>
          <w:rFonts w:ascii="Times New Roman"/>
          <w:b w:val="false"/>
          <w:i w:val="false"/>
          <w:color w:val="000000"/>
          <w:sz w:val="28"/>
        </w:rPr>
        <w:t>
      Прокладка газопроводов сжиженного газа независимо от давления по конвейерным галереям, не допускается.</w:t>
      </w:r>
    </w:p>
    <w:bookmarkEnd w:id="119"/>
    <w:bookmarkStart w:name="z128" w:id="120"/>
    <w:p>
      <w:pPr>
        <w:spacing w:after="0"/>
        <w:ind w:left="0"/>
        <w:jc w:val="both"/>
      </w:pPr>
      <w:r>
        <w:rPr>
          <w:rFonts w:ascii="Times New Roman"/>
          <w:b w:val="false"/>
          <w:i w:val="false"/>
          <w:color w:val="000000"/>
          <w:sz w:val="28"/>
        </w:rPr>
        <w:t>
      58. Прокладка газопроводов по железнодорожным мостам и эстакадам не допускается.</w:t>
      </w:r>
    </w:p>
    <w:bookmarkEnd w:id="120"/>
    <w:bookmarkStart w:name="z129" w:id="121"/>
    <w:p>
      <w:pPr>
        <w:spacing w:after="0"/>
        <w:ind w:left="0"/>
        <w:jc w:val="both"/>
      </w:pPr>
      <w:r>
        <w:rPr>
          <w:rFonts w:ascii="Times New Roman"/>
          <w:b w:val="false"/>
          <w:i w:val="false"/>
          <w:color w:val="000000"/>
          <w:sz w:val="28"/>
        </w:rPr>
        <w:t>
      59. Допускается прокладывать газопроводы с давлением до 0,6 Мегапаскаля по несгораемым (железобетонным, металлическим и каменным), автомобильным и пешеходным мостам. Они располагаются открыто, на расстоянии по горизонтали не менее 1 метра (в свету) от края панелей для прохода людей и доступны для обслуживания. Несущие элементы моста проверяются на дополнительные нагрузки от газопроводов. Прокладка газопроводов в каналах мостов, не допускается.</w:t>
      </w:r>
    </w:p>
    <w:bookmarkEnd w:id="121"/>
    <w:bookmarkStart w:name="z130" w:id="122"/>
    <w:p>
      <w:pPr>
        <w:spacing w:after="0"/>
        <w:ind w:left="0"/>
        <w:jc w:val="both"/>
      </w:pPr>
      <w:r>
        <w:rPr>
          <w:rFonts w:ascii="Times New Roman"/>
          <w:b w:val="false"/>
          <w:i w:val="false"/>
          <w:color w:val="000000"/>
          <w:sz w:val="28"/>
        </w:rPr>
        <w:t>
      Газопроводы, проложенные по металлическим и железобетонным мостам, заземляются.</w:t>
      </w:r>
    </w:p>
    <w:bookmarkEnd w:id="122"/>
    <w:bookmarkStart w:name="z131" w:id="123"/>
    <w:p>
      <w:pPr>
        <w:spacing w:after="0"/>
        <w:ind w:left="0"/>
        <w:jc w:val="both"/>
      </w:pPr>
      <w:r>
        <w:rPr>
          <w:rFonts w:ascii="Times New Roman"/>
          <w:b w:val="false"/>
          <w:i w:val="false"/>
          <w:color w:val="000000"/>
          <w:sz w:val="28"/>
        </w:rPr>
        <w:t>
      60.Установка отключающих устройств или фланцевых соединений в пределах моста не допускается.</w:t>
      </w:r>
    </w:p>
    <w:bookmarkEnd w:id="123"/>
    <w:bookmarkStart w:name="z132" w:id="124"/>
    <w:p>
      <w:pPr>
        <w:spacing w:after="0"/>
        <w:ind w:left="0"/>
        <w:jc w:val="both"/>
      </w:pPr>
      <w:r>
        <w:rPr>
          <w:rFonts w:ascii="Times New Roman"/>
          <w:b w:val="false"/>
          <w:i w:val="false"/>
          <w:color w:val="000000"/>
          <w:sz w:val="28"/>
        </w:rPr>
        <w:t xml:space="preserve">
      61. Допустимые условия к совместной прокладке газопроводов с технологическими трубопроводами и коммуникациями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настоящей Инструкции.</w:t>
      </w:r>
    </w:p>
    <w:bookmarkEnd w:id="124"/>
    <w:bookmarkStart w:name="z133" w:id="125"/>
    <w:p>
      <w:pPr>
        <w:spacing w:after="0"/>
        <w:ind w:left="0"/>
        <w:jc w:val="both"/>
      </w:pPr>
      <w:r>
        <w:rPr>
          <w:rFonts w:ascii="Times New Roman"/>
          <w:b w:val="false"/>
          <w:i w:val="false"/>
          <w:color w:val="000000"/>
          <w:sz w:val="28"/>
        </w:rPr>
        <w:t xml:space="preserve">
      62. Минимальные расстояния по горизонтали в свету от надземных газопроводов, проложенных по эстакадам или отдельным опорам, до зданий или сооружений на территории предприятия не менее величин, указанных в </w:t>
      </w:r>
      <w:r>
        <w:rPr>
          <w:rFonts w:ascii="Times New Roman"/>
          <w:b w:val="false"/>
          <w:i w:val="false"/>
          <w:color w:val="000000"/>
          <w:sz w:val="28"/>
        </w:rPr>
        <w:t>приложении 5</w:t>
      </w:r>
      <w:r>
        <w:rPr>
          <w:rFonts w:ascii="Times New Roman"/>
          <w:b w:val="false"/>
          <w:i w:val="false"/>
          <w:color w:val="000000"/>
          <w:sz w:val="28"/>
        </w:rPr>
        <w:t xml:space="preserve"> к настоящей Инструкции.</w:t>
      </w:r>
    </w:p>
    <w:bookmarkEnd w:id="125"/>
    <w:bookmarkStart w:name="z134" w:id="126"/>
    <w:p>
      <w:pPr>
        <w:spacing w:after="0"/>
        <w:ind w:left="0"/>
        <w:jc w:val="both"/>
      </w:pPr>
      <w:r>
        <w:rPr>
          <w:rFonts w:ascii="Times New Roman"/>
          <w:b w:val="false"/>
          <w:i w:val="false"/>
          <w:color w:val="000000"/>
          <w:sz w:val="28"/>
        </w:rPr>
        <w:t>
      63. В местах пересечения газопроводов с подземными коммуникационными коллекторами и каналами различного назначения, а также в местах прохода газопроводов через стенки газовых колодцев, газопровод прокладывается в футляре.</w:t>
      </w:r>
    </w:p>
    <w:bookmarkEnd w:id="126"/>
    <w:bookmarkStart w:name="z135" w:id="127"/>
    <w:p>
      <w:pPr>
        <w:spacing w:after="0"/>
        <w:ind w:left="0"/>
        <w:jc w:val="both"/>
      </w:pPr>
      <w:r>
        <w:rPr>
          <w:rFonts w:ascii="Times New Roman"/>
          <w:b w:val="false"/>
          <w:i w:val="false"/>
          <w:color w:val="000000"/>
          <w:sz w:val="28"/>
        </w:rPr>
        <w:t>
      Концы футляра выводятся на расстояние не менее 2 метров в обе стороны от наружных стенок пересекаемых сооружений и коммуникаций, при пересечении стенок газовых колодцев - на расстояние не менее 2 сантиметров. Концы футляра заделываются гидроизоляционным материалом.</w:t>
      </w:r>
    </w:p>
    <w:bookmarkEnd w:id="127"/>
    <w:bookmarkStart w:name="z136" w:id="128"/>
    <w:p>
      <w:pPr>
        <w:spacing w:after="0"/>
        <w:ind w:left="0"/>
        <w:jc w:val="both"/>
      </w:pPr>
      <w:r>
        <w:rPr>
          <w:rFonts w:ascii="Times New Roman"/>
          <w:b w:val="false"/>
          <w:i w:val="false"/>
          <w:color w:val="000000"/>
          <w:sz w:val="28"/>
        </w:rPr>
        <w:t>
      На одном конце футляра в верхней точке уклона (за исключением мест пересечения стенок колодцев) предусматривается контрольная трубка, выходящая под защитное устройство.</w:t>
      </w:r>
    </w:p>
    <w:bookmarkEnd w:id="128"/>
    <w:bookmarkStart w:name="z137" w:id="129"/>
    <w:p>
      <w:pPr>
        <w:spacing w:after="0"/>
        <w:ind w:left="0"/>
        <w:jc w:val="both"/>
      </w:pPr>
      <w:r>
        <w:rPr>
          <w:rFonts w:ascii="Times New Roman"/>
          <w:b w:val="false"/>
          <w:i w:val="false"/>
          <w:color w:val="000000"/>
          <w:sz w:val="28"/>
        </w:rPr>
        <w:t>
      64. При пересечении надземных газопроводов с воздушными линиями электропередачи, газопроводы проходят ниже этих линий.</w:t>
      </w:r>
    </w:p>
    <w:bookmarkEnd w:id="129"/>
    <w:bookmarkStart w:name="z138" w:id="130"/>
    <w:p>
      <w:pPr>
        <w:spacing w:after="0"/>
        <w:ind w:left="0"/>
        <w:jc w:val="both"/>
      </w:pPr>
      <w:r>
        <w:rPr>
          <w:rFonts w:ascii="Times New Roman"/>
          <w:b w:val="false"/>
          <w:i w:val="false"/>
          <w:color w:val="000000"/>
          <w:sz w:val="28"/>
        </w:rPr>
        <w:t xml:space="preserve">
      Минимальные расстояния "L" в метрах по вертикали в свету от подземных газопроводов, включая теплоизоляцию, до проводов воздушных линий электропередачи при наибольшей стреле провеса при их пересечении принимать в зависимости от напряжения "U", указанного в </w:t>
      </w:r>
      <w:r>
        <w:rPr>
          <w:rFonts w:ascii="Times New Roman"/>
          <w:b w:val="false"/>
          <w:i w:val="false"/>
          <w:color w:val="000000"/>
          <w:sz w:val="28"/>
        </w:rPr>
        <w:t>приложении 6</w:t>
      </w:r>
      <w:r>
        <w:rPr>
          <w:rFonts w:ascii="Times New Roman"/>
          <w:b w:val="false"/>
          <w:i w:val="false"/>
          <w:color w:val="000000"/>
          <w:sz w:val="28"/>
        </w:rPr>
        <w:t xml:space="preserve"> к настоящей Инструкции.</w:t>
      </w:r>
    </w:p>
    <w:bookmarkEnd w:id="130"/>
    <w:bookmarkStart w:name="z139" w:id="131"/>
    <w:p>
      <w:pPr>
        <w:spacing w:after="0"/>
        <w:ind w:left="0"/>
        <w:jc w:val="both"/>
      </w:pPr>
      <w:r>
        <w:rPr>
          <w:rFonts w:ascii="Times New Roman"/>
          <w:b w:val="false"/>
          <w:i w:val="false"/>
          <w:color w:val="000000"/>
          <w:sz w:val="28"/>
        </w:rPr>
        <w:t>
      При определении расстояний между проводами воздушных линий электропередачи и газопроводами, ограждения, устраиваемые над ними рассматриваются как части газопровода, от которых исчисляются эти расстояния.</w:t>
      </w:r>
    </w:p>
    <w:bookmarkEnd w:id="131"/>
    <w:bookmarkStart w:name="z140" w:id="132"/>
    <w:p>
      <w:pPr>
        <w:spacing w:after="0"/>
        <w:ind w:left="0"/>
        <w:jc w:val="both"/>
      </w:pPr>
      <w:r>
        <w:rPr>
          <w:rFonts w:ascii="Times New Roman"/>
          <w:b w:val="false"/>
          <w:i w:val="false"/>
          <w:color w:val="000000"/>
          <w:sz w:val="28"/>
        </w:rPr>
        <w:t xml:space="preserve">
      65. Над газопроводом в местах пересечения с воздушными линиями электропередачи, устраиваются сплошное или сетчатое ограждение для защиты от падения на него электропроводов. Ограждение выступает по обе стороны пересечения за крайние провода воздушной линии электропередачи на расстояния, указанных в </w:t>
      </w:r>
      <w:r>
        <w:rPr>
          <w:rFonts w:ascii="Times New Roman"/>
          <w:b w:val="false"/>
          <w:i w:val="false"/>
          <w:color w:val="000000"/>
          <w:sz w:val="28"/>
        </w:rPr>
        <w:t>пункте 64</w:t>
      </w:r>
      <w:r>
        <w:rPr>
          <w:rFonts w:ascii="Times New Roman"/>
          <w:b w:val="false"/>
          <w:i w:val="false"/>
          <w:color w:val="000000"/>
          <w:sz w:val="28"/>
        </w:rPr>
        <w:t xml:space="preserve"> настоящей Инструкции.</w:t>
      </w:r>
    </w:p>
    <w:bookmarkEnd w:id="132"/>
    <w:bookmarkStart w:name="z141" w:id="133"/>
    <w:p>
      <w:pPr>
        <w:spacing w:after="0"/>
        <w:ind w:left="0"/>
        <w:jc w:val="both"/>
      </w:pPr>
      <w:r>
        <w:rPr>
          <w:rFonts w:ascii="Times New Roman"/>
          <w:b w:val="false"/>
          <w:i w:val="false"/>
          <w:color w:val="000000"/>
          <w:sz w:val="28"/>
        </w:rPr>
        <w:t>
      Ограждения не допускается опирать непосредственно на газопроводы.</w:t>
      </w:r>
    </w:p>
    <w:bookmarkEnd w:id="133"/>
    <w:bookmarkStart w:name="z142" w:id="134"/>
    <w:p>
      <w:pPr>
        <w:spacing w:after="0"/>
        <w:ind w:left="0"/>
        <w:jc w:val="both"/>
      </w:pPr>
      <w:r>
        <w:rPr>
          <w:rFonts w:ascii="Times New Roman"/>
          <w:b w:val="false"/>
          <w:i w:val="false"/>
          <w:color w:val="000000"/>
          <w:sz w:val="28"/>
        </w:rPr>
        <w:t>
      Величина переходного сопротивления заземления ограждения не более 10 Ом.</w:t>
      </w:r>
    </w:p>
    <w:bookmarkEnd w:id="134"/>
    <w:bookmarkStart w:name="z143" w:id="135"/>
    <w:p>
      <w:pPr>
        <w:spacing w:after="0"/>
        <w:ind w:left="0"/>
        <w:jc w:val="both"/>
      </w:pPr>
      <w:r>
        <w:rPr>
          <w:rFonts w:ascii="Times New Roman"/>
          <w:b w:val="false"/>
          <w:i w:val="false"/>
          <w:color w:val="000000"/>
          <w:sz w:val="28"/>
        </w:rPr>
        <w:t>
      Отключающие устройства на газопроводах, кондесатоотводчики газопроводов устанавливаются не ближе 10 метров в свету от крайних проводов воздушной линии электропередачи.</w:t>
      </w:r>
    </w:p>
    <w:bookmarkEnd w:id="135"/>
    <w:bookmarkStart w:name="z144" w:id="136"/>
    <w:p>
      <w:pPr>
        <w:spacing w:after="0"/>
        <w:ind w:left="0"/>
        <w:jc w:val="both"/>
      </w:pPr>
      <w:r>
        <w:rPr>
          <w:rFonts w:ascii="Times New Roman"/>
          <w:b w:val="false"/>
          <w:i w:val="false"/>
          <w:color w:val="000000"/>
          <w:sz w:val="28"/>
        </w:rPr>
        <w:t>
      66. В местах пересечения с подвесной дорогой газопровод защищается от повреждения в случае падения вагонетки.</w:t>
      </w:r>
    </w:p>
    <w:bookmarkEnd w:id="136"/>
    <w:bookmarkStart w:name="z145" w:id="137"/>
    <w:p>
      <w:pPr>
        <w:spacing w:after="0"/>
        <w:ind w:left="0"/>
        <w:jc w:val="both"/>
      </w:pPr>
      <w:r>
        <w:rPr>
          <w:rFonts w:ascii="Times New Roman"/>
          <w:b w:val="false"/>
          <w:i w:val="false"/>
          <w:color w:val="000000"/>
          <w:sz w:val="28"/>
        </w:rPr>
        <w:t>
      При прохождении газопровода под эстакадой предусматриваются устройства, исключающие возможность падения грузов с эстакады на газопровод.</w:t>
      </w:r>
    </w:p>
    <w:bookmarkEnd w:id="137"/>
    <w:bookmarkStart w:name="z146" w:id="138"/>
    <w:p>
      <w:pPr>
        <w:spacing w:after="0"/>
        <w:ind w:left="0"/>
        <w:jc w:val="both"/>
      </w:pPr>
      <w:r>
        <w:rPr>
          <w:rFonts w:ascii="Times New Roman"/>
          <w:b w:val="false"/>
          <w:i w:val="false"/>
          <w:color w:val="000000"/>
          <w:sz w:val="28"/>
        </w:rPr>
        <w:t>
      67. В местах пересечения газопроводов с железнодорожными путями и автомобильными дорогами, по которым возможно систематическое движение железнодорожных, автомобильных кранов, на расстоянии 20 метров по обе стороны от места пересечения на путях и дорогах устанавливаются габаритные ворота с предупредительной сигнализацией.</w:t>
      </w:r>
    </w:p>
    <w:bookmarkEnd w:id="138"/>
    <w:bookmarkStart w:name="z147" w:id="139"/>
    <w:p>
      <w:pPr>
        <w:spacing w:after="0"/>
        <w:ind w:left="0"/>
        <w:jc w:val="both"/>
      </w:pPr>
      <w:r>
        <w:rPr>
          <w:rFonts w:ascii="Times New Roman"/>
          <w:b w:val="false"/>
          <w:i w:val="false"/>
          <w:color w:val="000000"/>
          <w:sz w:val="28"/>
        </w:rPr>
        <w:t>
      Конструкция габаритных ворот рассчитана на возможность разрушения их проходящими кранами при случайном негабаритном положении стрелы крана. Если устройство габаритных ворот не осуществимо по местным условиям, высота прокладки газопровода увеличивается до 10 метров от нижней образующей до головки рельс или полотна автодороги, а также устроена световая сигнализация, вывешены предупредительные плакаты и ограничена скорость движения кранов.</w:t>
      </w:r>
    </w:p>
    <w:bookmarkEnd w:id="139"/>
    <w:bookmarkStart w:name="z148" w:id="140"/>
    <w:p>
      <w:pPr>
        <w:spacing w:after="0"/>
        <w:ind w:left="0"/>
        <w:jc w:val="both"/>
      </w:pPr>
      <w:r>
        <w:rPr>
          <w:rFonts w:ascii="Times New Roman"/>
          <w:b w:val="false"/>
          <w:i w:val="false"/>
          <w:color w:val="000000"/>
          <w:sz w:val="28"/>
        </w:rPr>
        <w:t>
      68. Газопроводы доменного, коксового, ферросплавного, конвертерного и природного газов низкого давления (до 0,005 Мегапаскаля) соединены короткими перемычками с задвижками, обеспечивающими подачу газа из одного газопровода в другой при аварийном падении давления в одном из них. Задвижки имеют электропривод с дистанционным управлением из диспетчерского пункта газового хозяйства.</w:t>
      </w:r>
    </w:p>
    <w:bookmarkEnd w:id="140"/>
    <w:bookmarkStart w:name="z149" w:id="141"/>
    <w:p>
      <w:pPr>
        <w:spacing w:after="0"/>
        <w:ind w:left="0"/>
        <w:jc w:val="both"/>
      </w:pPr>
      <w:r>
        <w:rPr>
          <w:rFonts w:ascii="Times New Roman"/>
          <w:b w:val="false"/>
          <w:i w:val="false"/>
          <w:color w:val="000000"/>
          <w:sz w:val="28"/>
        </w:rPr>
        <w:t>
      Места установки перемычек определяются проектом. Допускается использование для этих целей дросселей газосмесительных станций.</w:t>
      </w:r>
    </w:p>
    <w:bookmarkEnd w:id="141"/>
    <w:bookmarkStart w:name="z150" w:id="142"/>
    <w:p>
      <w:pPr>
        <w:spacing w:after="0"/>
        <w:ind w:left="0"/>
        <w:jc w:val="both"/>
      </w:pPr>
      <w:r>
        <w:rPr>
          <w:rFonts w:ascii="Times New Roman"/>
          <w:b w:val="false"/>
          <w:i w:val="false"/>
          <w:color w:val="000000"/>
          <w:sz w:val="28"/>
        </w:rPr>
        <w:t>
      Указанные условия на распределительные газопроводы коксовых батарей, не распространяются.</w:t>
      </w:r>
    </w:p>
    <w:bookmarkEnd w:id="142"/>
    <w:bookmarkStart w:name="z151" w:id="143"/>
    <w:p>
      <w:pPr>
        <w:spacing w:after="0"/>
        <w:ind w:left="0"/>
        <w:jc w:val="left"/>
      </w:pPr>
      <w:r>
        <w:rPr>
          <w:rFonts w:ascii="Times New Roman"/>
          <w:b/>
          <w:i w:val="false"/>
          <w:color w:val="000000"/>
        </w:rPr>
        <w:t xml:space="preserve"> Параграф 2. Отвод конденсата из газопроводов и сточных вод из конденсатоотводчиков</w:t>
      </w:r>
    </w:p>
    <w:bookmarkEnd w:id="143"/>
    <w:bookmarkStart w:name="z152" w:id="144"/>
    <w:p>
      <w:pPr>
        <w:spacing w:after="0"/>
        <w:ind w:left="0"/>
        <w:jc w:val="both"/>
      </w:pPr>
      <w:r>
        <w:rPr>
          <w:rFonts w:ascii="Times New Roman"/>
          <w:b w:val="false"/>
          <w:i w:val="false"/>
          <w:color w:val="000000"/>
          <w:sz w:val="28"/>
        </w:rPr>
        <w:t>
      69. Конденсатоотводчики для наружных газопроводов устанавливаются на открытых площадках с соответствующим утеплением.</w:t>
      </w:r>
    </w:p>
    <w:bookmarkEnd w:id="144"/>
    <w:bookmarkStart w:name="z153" w:id="145"/>
    <w:p>
      <w:pPr>
        <w:spacing w:after="0"/>
        <w:ind w:left="0"/>
        <w:jc w:val="both"/>
      </w:pPr>
      <w:r>
        <w:rPr>
          <w:rFonts w:ascii="Times New Roman"/>
          <w:b w:val="false"/>
          <w:i w:val="false"/>
          <w:color w:val="000000"/>
          <w:sz w:val="28"/>
        </w:rPr>
        <w:t>
      70. Расстояние между конденсатоотводчиками газопроводов доменного, конверторного и ферросплавного газов не более 100 метров, коксового газа – не более 300 метров.</w:t>
      </w:r>
    </w:p>
    <w:bookmarkEnd w:id="145"/>
    <w:bookmarkStart w:name="z154" w:id="146"/>
    <w:p>
      <w:pPr>
        <w:spacing w:after="0"/>
        <w:ind w:left="0"/>
        <w:jc w:val="both"/>
      </w:pPr>
      <w:r>
        <w:rPr>
          <w:rFonts w:ascii="Times New Roman"/>
          <w:b w:val="false"/>
          <w:i w:val="false"/>
          <w:color w:val="000000"/>
          <w:sz w:val="28"/>
        </w:rPr>
        <w:t>
      71. Водоспускные трубы из межцеховых газопроводов в радиусе 400 метров от газоочисток имеют диаметр не менее 100 миллиметров, на остальных участках газопроводов влажных газов диаметр водоспускных труб принимается не менее 80 миллиметров.</w:t>
      </w:r>
    </w:p>
    <w:bookmarkEnd w:id="146"/>
    <w:bookmarkStart w:name="z155" w:id="147"/>
    <w:p>
      <w:pPr>
        <w:spacing w:after="0"/>
        <w:ind w:left="0"/>
        <w:jc w:val="both"/>
      </w:pPr>
      <w:r>
        <w:rPr>
          <w:rFonts w:ascii="Times New Roman"/>
          <w:b w:val="false"/>
          <w:i w:val="false"/>
          <w:color w:val="000000"/>
          <w:sz w:val="28"/>
        </w:rPr>
        <w:t>
      Наружные участки водоспускных труб конденсатоотводчиков на всем их протяжении утепляются в общей тепловой изоляции с трубопроводами пара или горячей воды.</w:t>
      </w:r>
    </w:p>
    <w:bookmarkEnd w:id="147"/>
    <w:bookmarkStart w:name="z156" w:id="148"/>
    <w:p>
      <w:pPr>
        <w:spacing w:after="0"/>
        <w:ind w:left="0"/>
        <w:jc w:val="both"/>
      </w:pPr>
      <w:r>
        <w:rPr>
          <w:rFonts w:ascii="Times New Roman"/>
          <w:b w:val="false"/>
          <w:i w:val="false"/>
          <w:color w:val="000000"/>
          <w:sz w:val="28"/>
        </w:rPr>
        <w:t>
      72. На водоспускной трубе на расстоянии не более 200 миллиметров от нижней образующей газопровода устанавливаются фланцевый пробковый кран или задвижка. Такие же отключающие устройства устанавливаются на водоспускной трубе выше сливной линии конденсатоотводчиков на расстоянии не более 0,5 метра от нее. Для возможности пропарки водоспускной трубы на ней между двумя отключающими устройствами устанавливается штуцер с краном.</w:t>
      </w:r>
    </w:p>
    <w:bookmarkEnd w:id="148"/>
    <w:bookmarkStart w:name="z157" w:id="149"/>
    <w:p>
      <w:pPr>
        <w:spacing w:after="0"/>
        <w:ind w:left="0"/>
        <w:jc w:val="both"/>
      </w:pPr>
      <w:r>
        <w:rPr>
          <w:rFonts w:ascii="Times New Roman"/>
          <w:b w:val="false"/>
          <w:i w:val="false"/>
          <w:color w:val="000000"/>
          <w:sz w:val="28"/>
        </w:rPr>
        <w:t>
      73. Отвод конденсата из газопроводов производится только в отдельные конденсатоотводчики, предусмотренные для данного газопровода.</w:t>
      </w:r>
    </w:p>
    <w:bookmarkEnd w:id="149"/>
    <w:bookmarkStart w:name="z158" w:id="150"/>
    <w:p>
      <w:pPr>
        <w:spacing w:after="0"/>
        <w:ind w:left="0"/>
        <w:jc w:val="both"/>
      </w:pPr>
      <w:r>
        <w:rPr>
          <w:rFonts w:ascii="Times New Roman"/>
          <w:b w:val="false"/>
          <w:i w:val="false"/>
          <w:color w:val="000000"/>
          <w:sz w:val="28"/>
        </w:rPr>
        <w:t>
      74. Конструкция конденсатоотводчика исключает возможность попадания газов в помещение конденсатоотводчика и канализационные коммуникации. Водоспускная труба присоединяется снаружи к нижней части сосуда. Диаметр сосуда не менее 300 миллиметров.</w:t>
      </w:r>
    </w:p>
    <w:bookmarkEnd w:id="150"/>
    <w:bookmarkStart w:name="z159" w:id="151"/>
    <w:p>
      <w:pPr>
        <w:spacing w:after="0"/>
        <w:ind w:left="0"/>
        <w:jc w:val="both"/>
      </w:pPr>
      <w:r>
        <w:rPr>
          <w:rFonts w:ascii="Times New Roman"/>
          <w:b w:val="false"/>
          <w:i w:val="false"/>
          <w:color w:val="000000"/>
          <w:sz w:val="28"/>
        </w:rPr>
        <w:t>
      75. Минимальная высота водяного затвора конденсатоотводчиков газопроводов, работающих под избыточным давлением предусматривается на 500 миллиметров больше расчетного давления газа, но не менее 2000 миллиметров. Для увеличения высоты водяного затвора допускается устанавливать конденсатоотводчик, состоящий из последовательно установленных сосудов, в количестве не более трех.</w:t>
      </w:r>
    </w:p>
    <w:bookmarkEnd w:id="151"/>
    <w:bookmarkStart w:name="z160" w:id="152"/>
    <w:p>
      <w:pPr>
        <w:spacing w:after="0"/>
        <w:ind w:left="0"/>
        <w:jc w:val="both"/>
      </w:pPr>
      <w:r>
        <w:rPr>
          <w:rFonts w:ascii="Times New Roman"/>
          <w:b w:val="false"/>
          <w:i w:val="false"/>
          <w:color w:val="000000"/>
          <w:sz w:val="28"/>
        </w:rPr>
        <w:t>
      Для газопроводов, работающих под разрежением, минимальная высота водяного затвора на 500 миллиметров больше расчетного разрежения, при этом вместимость сосуда конденсатоотводчика принимается не менее чем в два раза больше расчетной вместимости сливной линии водяного затвора.</w:t>
      </w:r>
    </w:p>
    <w:bookmarkEnd w:id="152"/>
    <w:bookmarkStart w:name="z161" w:id="153"/>
    <w:p>
      <w:pPr>
        <w:spacing w:after="0"/>
        <w:ind w:left="0"/>
        <w:jc w:val="both"/>
      </w:pPr>
      <w:r>
        <w:rPr>
          <w:rFonts w:ascii="Times New Roman"/>
          <w:b w:val="false"/>
          <w:i w:val="false"/>
          <w:color w:val="000000"/>
          <w:sz w:val="28"/>
        </w:rPr>
        <w:t>
      76. Конденсатоотводчик снабжен вытяжной трубой, выведенной выше обслуживающих площадок газопровода или сопутствующих трубопроводов на 4 метра. Установка отключающей арматуры на вытяжной трубе не допускается.</w:t>
      </w:r>
    </w:p>
    <w:bookmarkEnd w:id="153"/>
    <w:bookmarkStart w:name="z162" w:id="154"/>
    <w:p>
      <w:pPr>
        <w:spacing w:after="0"/>
        <w:ind w:left="0"/>
        <w:jc w:val="both"/>
      </w:pPr>
      <w:r>
        <w:rPr>
          <w:rFonts w:ascii="Times New Roman"/>
          <w:b w:val="false"/>
          <w:i w:val="false"/>
          <w:color w:val="000000"/>
          <w:sz w:val="28"/>
        </w:rPr>
        <w:t>
      В нижней части боковой стенки сосуда конденсатоотводчика устанавливается штуцер с водоспускным краном, заглушкой и люк для чистки.</w:t>
      </w:r>
    </w:p>
    <w:bookmarkEnd w:id="154"/>
    <w:bookmarkStart w:name="z163" w:id="155"/>
    <w:p>
      <w:pPr>
        <w:spacing w:after="0"/>
        <w:ind w:left="0"/>
        <w:jc w:val="both"/>
      </w:pPr>
      <w:r>
        <w:rPr>
          <w:rFonts w:ascii="Times New Roman"/>
          <w:b w:val="false"/>
          <w:i w:val="false"/>
          <w:color w:val="000000"/>
          <w:sz w:val="28"/>
        </w:rPr>
        <w:t>
      Не допускается осуществлять обогрев конденсатоотводчиков зимой путем ввода острого пара внутрь сосуда, за исключением аварийных ситуаций. Допускается сброс конденсата от парового спутника после конденсационного горшка в нижнюю часть сосуда конденсатоотводчика.</w:t>
      </w:r>
    </w:p>
    <w:bookmarkEnd w:id="155"/>
    <w:bookmarkStart w:name="z164" w:id="156"/>
    <w:p>
      <w:pPr>
        <w:spacing w:after="0"/>
        <w:ind w:left="0"/>
        <w:jc w:val="left"/>
      </w:pPr>
      <w:r>
        <w:rPr>
          <w:rFonts w:ascii="Times New Roman"/>
          <w:b/>
          <w:i w:val="false"/>
          <w:color w:val="000000"/>
        </w:rPr>
        <w:t xml:space="preserve"> Параграф 3. Размещение отключающих устройств</w:t>
      </w:r>
    </w:p>
    <w:bookmarkEnd w:id="156"/>
    <w:bookmarkStart w:name="z165" w:id="157"/>
    <w:p>
      <w:pPr>
        <w:spacing w:after="0"/>
        <w:ind w:left="0"/>
        <w:jc w:val="both"/>
      </w:pPr>
      <w:r>
        <w:rPr>
          <w:rFonts w:ascii="Times New Roman"/>
          <w:b w:val="false"/>
          <w:i w:val="false"/>
          <w:color w:val="000000"/>
          <w:sz w:val="28"/>
        </w:rPr>
        <w:t>
      77. Отключающие устройства на газопроводах устанавливаются:</w:t>
      </w:r>
    </w:p>
    <w:bookmarkEnd w:id="157"/>
    <w:bookmarkStart w:name="z166" w:id="158"/>
    <w:p>
      <w:pPr>
        <w:spacing w:after="0"/>
        <w:ind w:left="0"/>
        <w:jc w:val="both"/>
      </w:pPr>
      <w:r>
        <w:rPr>
          <w:rFonts w:ascii="Times New Roman"/>
          <w:b w:val="false"/>
          <w:i w:val="false"/>
          <w:color w:val="000000"/>
          <w:sz w:val="28"/>
        </w:rPr>
        <w:t>
      1) на вводе газопровода на территорию предприятия;</w:t>
      </w:r>
    </w:p>
    <w:bookmarkEnd w:id="158"/>
    <w:bookmarkStart w:name="z167" w:id="159"/>
    <w:p>
      <w:pPr>
        <w:spacing w:after="0"/>
        <w:ind w:left="0"/>
        <w:jc w:val="both"/>
      </w:pPr>
      <w:r>
        <w:rPr>
          <w:rFonts w:ascii="Times New Roman"/>
          <w:b w:val="false"/>
          <w:i w:val="false"/>
          <w:color w:val="000000"/>
          <w:sz w:val="28"/>
        </w:rPr>
        <w:t>
      2) на отводах к цехам и их отделениям, если они расположены в отдельных зданиях, непосредственно у газопровода;</w:t>
      </w:r>
    </w:p>
    <w:bookmarkEnd w:id="159"/>
    <w:bookmarkStart w:name="z168" w:id="160"/>
    <w:p>
      <w:pPr>
        <w:spacing w:after="0"/>
        <w:ind w:left="0"/>
        <w:jc w:val="both"/>
      </w:pPr>
      <w:r>
        <w:rPr>
          <w:rFonts w:ascii="Times New Roman"/>
          <w:b w:val="false"/>
          <w:i w:val="false"/>
          <w:color w:val="000000"/>
          <w:sz w:val="28"/>
        </w:rPr>
        <w:t>
      3) для отключения отдельных участков закольцованных газопроводов при ремонтах или авариях с помощью секционирующих задвижек или заглушек;</w:t>
      </w:r>
    </w:p>
    <w:bookmarkEnd w:id="160"/>
    <w:bookmarkStart w:name="z169" w:id="161"/>
    <w:p>
      <w:pPr>
        <w:spacing w:after="0"/>
        <w:ind w:left="0"/>
        <w:jc w:val="both"/>
      </w:pPr>
      <w:r>
        <w:rPr>
          <w:rFonts w:ascii="Times New Roman"/>
          <w:b w:val="false"/>
          <w:i w:val="false"/>
          <w:color w:val="000000"/>
          <w:sz w:val="28"/>
        </w:rPr>
        <w:t>
      4) на ответвлениях от основных газопроводов к группам цехов использующих газовое оборудование.</w:t>
      </w:r>
    </w:p>
    <w:bookmarkEnd w:id="161"/>
    <w:bookmarkStart w:name="z170" w:id="162"/>
    <w:p>
      <w:pPr>
        <w:spacing w:after="0"/>
        <w:ind w:left="0"/>
        <w:jc w:val="both"/>
      </w:pPr>
      <w:r>
        <w:rPr>
          <w:rFonts w:ascii="Times New Roman"/>
          <w:b w:val="false"/>
          <w:i w:val="false"/>
          <w:color w:val="000000"/>
          <w:sz w:val="28"/>
        </w:rPr>
        <w:t>
      78. При сооружении газопроводов в местах, где предусмотрены ответвления к объектам, строительство которых намечено в проекте устанавливаются задвижки с заглушками и присоединительные патрубки. В торцах газопроводов устанавливаются фланцы с заглушками.</w:t>
      </w:r>
    </w:p>
    <w:bookmarkEnd w:id="162"/>
    <w:bookmarkStart w:name="z171" w:id="163"/>
    <w:p>
      <w:pPr>
        <w:spacing w:after="0"/>
        <w:ind w:left="0"/>
        <w:jc w:val="left"/>
      </w:pPr>
      <w:r>
        <w:rPr>
          <w:rFonts w:ascii="Times New Roman"/>
          <w:b/>
          <w:i w:val="false"/>
          <w:color w:val="000000"/>
        </w:rPr>
        <w:t xml:space="preserve"> Параграф 4. Прокладка цеховых газопроводов</w:t>
      </w:r>
    </w:p>
    <w:bookmarkEnd w:id="163"/>
    <w:bookmarkStart w:name="z172" w:id="164"/>
    <w:p>
      <w:pPr>
        <w:spacing w:after="0"/>
        <w:ind w:left="0"/>
        <w:jc w:val="both"/>
      </w:pPr>
      <w:r>
        <w:rPr>
          <w:rFonts w:ascii="Times New Roman"/>
          <w:b w:val="false"/>
          <w:i w:val="false"/>
          <w:color w:val="000000"/>
          <w:sz w:val="28"/>
        </w:rPr>
        <w:t>
      79. Прокладка цеховых газопроводов осуществляется в соответствии с проектом. Газоснабжение потребителей, находящихся в одном здании, осуществляется через цеховой коллектор.</w:t>
      </w:r>
    </w:p>
    <w:bookmarkEnd w:id="164"/>
    <w:bookmarkStart w:name="z173" w:id="165"/>
    <w:p>
      <w:pPr>
        <w:spacing w:after="0"/>
        <w:ind w:left="0"/>
        <w:jc w:val="both"/>
      </w:pPr>
      <w:r>
        <w:rPr>
          <w:rFonts w:ascii="Times New Roman"/>
          <w:b w:val="false"/>
          <w:i w:val="false"/>
          <w:color w:val="000000"/>
          <w:sz w:val="28"/>
        </w:rPr>
        <w:t>
      Газоснабжение потребителей, находящихся в одном здании от цехового коллектора, расположенного в другом здании, не допускается, кроме случаев, когда здания расположены близко, а осуществление самостоятельного снабжения каждого из них невозможно.</w:t>
      </w:r>
    </w:p>
    <w:bookmarkEnd w:id="165"/>
    <w:bookmarkStart w:name="z174" w:id="166"/>
    <w:p>
      <w:pPr>
        <w:spacing w:after="0"/>
        <w:ind w:left="0"/>
        <w:jc w:val="both"/>
      </w:pPr>
      <w:r>
        <w:rPr>
          <w:rFonts w:ascii="Times New Roman"/>
          <w:b w:val="false"/>
          <w:i w:val="false"/>
          <w:color w:val="000000"/>
          <w:sz w:val="28"/>
        </w:rPr>
        <w:t>
      80. При прокладке газового коллектора над крышей здания расстояние от нижней образующей коллектора не менее 0,5 метра и менее 0,3 метра от образующей волны компенсатора. Вдоль коллектора при необходимости устроены мостики из несгораемых материалов для прохода людей, а в местах обслуживания арматуры – площадки и лестницы. Для доступа к коллектору одна из лестниц, ведущих наверх, маршевая.</w:t>
      </w:r>
    </w:p>
    <w:bookmarkEnd w:id="166"/>
    <w:bookmarkStart w:name="z175" w:id="167"/>
    <w:p>
      <w:pPr>
        <w:spacing w:after="0"/>
        <w:ind w:left="0"/>
        <w:jc w:val="both"/>
      </w:pPr>
      <w:r>
        <w:rPr>
          <w:rFonts w:ascii="Times New Roman"/>
          <w:b w:val="false"/>
          <w:i w:val="false"/>
          <w:color w:val="000000"/>
          <w:sz w:val="28"/>
        </w:rPr>
        <w:t>
      81. Цеховые газовые коллекторы прокладываются снаружи зданий по стенам или на отдельно стоящих опорах. Вводы газопроводов в здания предусматриваются в помещения, где установлено газоиспользующее оборудование, или в смежное с ним помещение, соединенное открытым проемом. Не допускаются вводы газопроводов в помещения подвальных и цокольных этажей зданий.</w:t>
      </w:r>
    </w:p>
    <w:bookmarkEnd w:id="167"/>
    <w:bookmarkStart w:name="z176" w:id="168"/>
    <w:p>
      <w:pPr>
        <w:spacing w:after="0"/>
        <w:ind w:left="0"/>
        <w:jc w:val="both"/>
      </w:pPr>
      <w:r>
        <w:rPr>
          <w:rFonts w:ascii="Times New Roman"/>
          <w:b w:val="false"/>
          <w:i w:val="false"/>
          <w:color w:val="000000"/>
          <w:sz w:val="28"/>
        </w:rPr>
        <w:t>
      82. При прокладке снаружи здания цехового коллектора на отдельно стоящих опорах расстояние по горизонтали в свету между коллектором и стеной цеха принимается равным половине расстояний, указанных в пункте 62 настоящей Инструкции, но не менее 2 метров.</w:t>
      </w:r>
    </w:p>
    <w:bookmarkEnd w:id="168"/>
    <w:bookmarkStart w:name="z177" w:id="169"/>
    <w:p>
      <w:pPr>
        <w:spacing w:after="0"/>
        <w:ind w:left="0"/>
        <w:jc w:val="both"/>
      </w:pPr>
      <w:r>
        <w:rPr>
          <w:rFonts w:ascii="Times New Roman"/>
          <w:b w:val="false"/>
          <w:i w:val="false"/>
          <w:color w:val="000000"/>
          <w:sz w:val="28"/>
        </w:rPr>
        <w:t>
      83. При прохождении газопроводов через стены здания прокладка газопроводов выполняется в футлярах. Пространство между стеной и футляром заделывается на всю толщину пересекаемой конструкции. Концы футляра уплотняются эластичным материалом.</w:t>
      </w:r>
    </w:p>
    <w:bookmarkEnd w:id="169"/>
    <w:bookmarkStart w:name="z178" w:id="170"/>
    <w:p>
      <w:pPr>
        <w:spacing w:after="0"/>
        <w:ind w:left="0"/>
        <w:jc w:val="both"/>
      </w:pPr>
      <w:r>
        <w:rPr>
          <w:rFonts w:ascii="Times New Roman"/>
          <w:b w:val="false"/>
          <w:i w:val="false"/>
          <w:color w:val="000000"/>
          <w:sz w:val="28"/>
        </w:rPr>
        <w:t>
      84. Вводы газопроводов выполняются непосредственно в помещения, где расположены печи, котлы и агрегаты, потребляющие горючие газы.</w:t>
      </w:r>
    </w:p>
    <w:bookmarkEnd w:id="170"/>
    <w:bookmarkStart w:name="z179" w:id="171"/>
    <w:p>
      <w:pPr>
        <w:spacing w:after="0"/>
        <w:ind w:left="0"/>
        <w:jc w:val="both"/>
      </w:pPr>
      <w:r>
        <w:rPr>
          <w:rFonts w:ascii="Times New Roman"/>
          <w:b w:val="false"/>
          <w:i w:val="false"/>
          <w:color w:val="000000"/>
          <w:sz w:val="28"/>
        </w:rPr>
        <w:t>
      Допускается ввод газопроводов природного и попутного газов в смежное помещение.</w:t>
      </w:r>
    </w:p>
    <w:bookmarkEnd w:id="171"/>
    <w:bookmarkStart w:name="z180" w:id="172"/>
    <w:p>
      <w:pPr>
        <w:spacing w:after="0"/>
        <w:ind w:left="0"/>
        <w:jc w:val="both"/>
      </w:pPr>
      <w:r>
        <w:rPr>
          <w:rFonts w:ascii="Times New Roman"/>
          <w:b w:val="false"/>
          <w:i w:val="false"/>
          <w:color w:val="000000"/>
          <w:sz w:val="28"/>
        </w:rPr>
        <w:t>
      Не допускается устройство ввода, прокладка газопроводов через склады взрывоопасных, токсичных и горючих материалов, бытовые помещения, помещения контрольно-измерительных приборов и автоматики, помещения электрораспределительных устройств и подстанций, помещения для вентиляционного оборудования и через помещения, в которых газопровод подвергается интенсивной коррозии.</w:t>
      </w:r>
    </w:p>
    <w:bookmarkEnd w:id="172"/>
    <w:bookmarkStart w:name="z181" w:id="173"/>
    <w:p>
      <w:pPr>
        <w:spacing w:after="0"/>
        <w:ind w:left="0"/>
        <w:jc w:val="both"/>
      </w:pPr>
      <w:r>
        <w:rPr>
          <w:rFonts w:ascii="Times New Roman"/>
          <w:b w:val="false"/>
          <w:i w:val="false"/>
          <w:color w:val="000000"/>
          <w:sz w:val="28"/>
        </w:rPr>
        <w:t>
      85. Прокладка газопроводов доменного, коксового, сжиженного, ферросплавного, конвертерного газов через помещения, где эти газы не используются, не допускается.</w:t>
      </w:r>
    </w:p>
    <w:bookmarkEnd w:id="173"/>
    <w:bookmarkStart w:name="z182" w:id="174"/>
    <w:p>
      <w:pPr>
        <w:spacing w:after="0"/>
        <w:ind w:left="0"/>
        <w:jc w:val="both"/>
      </w:pPr>
      <w:r>
        <w:rPr>
          <w:rFonts w:ascii="Times New Roman"/>
          <w:b w:val="false"/>
          <w:i w:val="false"/>
          <w:color w:val="000000"/>
          <w:sz w:val="28"/>
        </w:rPr>
        <w:t>
      Через помещения, где не используются газы, допускается прокладка газопроводов только природного, сжиженного и попутного газов низкого и среднего давления при условии беспрепятственного круглосуточного доступа к газопроводу обслуживающего персонала. В этих помещениях газопроводы выполняются на сварке, не имеют фланцевых и резьбовых соединений, арматуры.</w:t>
      </w:r>
    </w:p>
    <w:bookmarkEnd w:id="174"/>
    <w:bookmarkStart w:name="z183" w:id="175"/>
    <w:p>
      <w:pPr>
        <w:spacing w:after="0"/>
        <w:ind w:left="0"/>
        <w:jc w:val="both"/>
      </w:pPr>
      <w:r>
        <w:rPr>
          <w:rFonts w:ascii="Times New Roman"/>
          <w:b w:val="false"/>
          <w:i w:val="false"/>
          <w:color w:val="000000"/>
          <w:sz w:val="28"/>
        </w:rPr>
        <w:t>
      86. Газопроводы в помещениях прокладываются в местах, удобных для обслуживания, осмотра и ремонта. Не допускается прокладка газопроводов в местах, где они могут быть повреждены цеховым транспортом.</w:t>
      </w:r>
    </w:p>
    <w:bookmarkEnd w:id="175"/>
    <w:bookmarkStart w:name="z184" w:id="176"/>
    <w:p>
      <w:pPr>
        <w:spacing w:after="0"/>
        <w:ind w:left="0"/>
        <w:jc w:val="both"/>
      </w:pPr>
      <w:r>
        <w:rPr>
          <w:rFonts w:ascii="Times New Roman"/>
          <w:b w:val="false"/>
          <w:i w:val="false"/>
          <w:color w:val="000000"/>
          <w:sz w:val="28"/>
        </w:rPr>
        <w:t>
      Пересечение газопроводами вентиляционных шахт, воздуховодов и дымоходов, расположение газопроводов в замкнутых, плохо вентилируемых пространствах и в подвальных помещениях не допускается.</w:t>
      </w:r>
    </w:p>
    <w:bookmarkEnd w:id="176"/>
    <w:bookmarkStart w:name="z185" w:id="177"/>
    <w:p>
      <w:pPr>
        <w:spacing w:after="0"/>
        <w:ind w:left="0"/>
        <w:jc w:val="both"/>
      </w:pPr>
      <w:r>
        <w:rPr>
          <w:rFonts w:ascii="Times New Roman"/>
          <w:b w:val="false"/>
          <w:i w:val="false"/>
          <w:color w:val="000000"/>
          <w:sz w:val="28"/>
        </w:rPr>
        <w:t>
      Допускается прокладка цеховых газопроводов (кроме сжиженных и природного газов) снаружи, и стенам встроенных внутри цеха помещений для вентиляционного оборудования и помещений, где отсутствует постоянный обслуживающий персонал, при этом на газопроводах не допускаются фланцевые соединения и установка арматуры, а стыки газопроводов проверены физическими методами контроля.</w:t>
      </w:r>
    </w:p>
    <w:bookmarkEnd w:id="177"/>
    <w:bookmarkStart w:name="z186" w:id="178"/>
    <w:p>
      <w:pPr>
        <w:spacing w:after="0"/>
        <w:ind w:left="0"/>
        <w:jc w:val="both"/>
      </w:pPr>
      <w:r>
        <w:rPr>
          <w:rFonts w:ascii="Times New Roman"/>
          <w:b w:val="false"/>
          <w:i w:val="false"/>
          <w:color w:val="000000"/>
          <w:sz w:val="28"/>
        </w:rPr>
        <w:t>
      87. Прокладка цеховых коллекторов всех горючих газов под основными рабочими площадками цехов, кроме коллекторов коксового и доменного газов для обогревов коксовых батарей, не допускается. К основным рабочим площадкам относят площадки, на которых постоянно находится эксплуатационный персонал.</w:t>
      </w:r>
    </w:p>
    <w:bookmarkEnd w:id="178"/>
    <w:bookmarkStart w:name="z187" w:id="179"/>
    <w:p>
      <w:pPr>
        <w:spacing w:after="0"/>
        <w:ind w:left="0"/>
        <w:jc w:val="both"/>
      </w:pPr>
      <w:r>
        <w:rPr>
          <w:rFonts w:ascii="Times New Roman"/>
          <w:b w:val="false"/>
          <w:i w:val="false"/>
          <w:color w:val="000000"/>
          <w:sz w:val="28"/>
        </w:rPr>
        <w:t>
      Допускается прокладка подводов газа к отдельным агрегатам под основными рабочими площадками, к которым по технологическим условиям невозможно осуществить подвод газа, при выполнении следующих условий:</w:t>
      </w:r>
    </w:p>
    <w:bookmarkEnd w:id="179"/>
    <w:bookmarkStart w:name="z188" w:id="180"/>
    <w:p>
      <w:pPr>
        <w:spacing w:after="0"/>
        <w:ind w:left="0"/>
        <w:jc w:val="both"/>
      </w:pPr>
      <w:r>
        <w:rPr>
          <w:rFonts w:ascii="Times New Roman"/>
          <w:b w:val="false"/>
          <w:i w:val="false"/>
          <w:color w:val="000000"/>
          <w:sz w:val="28"/>
        </w:rPr>
        <w:t>
      1) на газопроводе не допускаются фланцевые соединения, арматура и источники возможной утечки газа;</w:t>
      </w:r>
    </w:p>
    <w:bookmarkEnd w:id="180"/>
    <w:bookmarkStart w:name="z189" w:id="181"/>
    <w:p>
      <w:pPr>
        <w:spacing w:after="0"/>
        <w:ind w:left="0"/>
        <w:jc w:val="both"/>
      </w:pPr>
      <w:r>
        <w:rPr>
          <w:rFonts w:ascii="Times New Roman"/>
          <w:b w:val="false"/>
          <w:i w:val="false"/>
          <w:color w:val="000000"/>
          <w:sz w:val="28"/>
        </w:rPr>
        <w:t>
      2) газопровод расположен так, чтобы была исключена возможность опасного перегрева газопровода и попадания на него жидкого металла и шлака в аварийных условиях;</w:t>
      </w:r>
    </w:p>
    <w:bookmarkEnd w:id="181"/>
    <w:bookmarkStart w:name="z190" w:id="182"/>
    <w:p>
      <w:pPr>
        <w:spacing w:after="0"/>
        <w:ind w:left="0"/>
        <w:jc w:val="both"/>
      </w:pPr>
      <w:r>
        <w:rPr>
          <w:rFonts w:ascii="Times New Roman"/>
          <w:b w:val="false"/>
          <w:i w:val="false"/>
          <w:color w:val="000000"/>
          <w:sz w:val="28"/>
        </w:rPr>
        <w:t>
      3) все сварные швы газопровода проверены физическими методами контроля.</w:t>
      </w:r>
    </w:p>
    <w:bookmarkEnd w:id="182"/>
    <w:bookmarkStart w:name="z191" w:id="183"/>
    <w:p>
      <w:pPr>
        <w:spacing w:after="0"/>
        <w:ind w:left="0"/>
        <w:jc w:val="both"/>
      </w:pPr>
      <w:r>
        <w:rPr>
          <w:rFonts w:ascii="Times New Roman"/>
          <w:b w:val="false"/>
          <w:i w:val="false"/>
          <w:color w:val="000000"/>
          <w:sz w:val="28"/>
        </w:rPr>
        <w:t>
      88. Допускается крепление газопроводов к каркасам газопотребляющих агрегатов при условии проверки прочности каркасов расчетом. Газопроводы не допускается прокладывать в местах, где они находятся под воздействием горячих продуктов сгорания или коррозионноактивных жидкостей или соприкасаются с раскаленным или жидким металлом.</w:t>
      </w:r>
    </w:p>
    <w:bookmarkEnd w:id="183"/>
    <w:bookmarkStart w:name="z192" w:id="184"/>
    <w:p>
      <w:pPr>
        <w:spacing w:after="0"/>
        <w:ind w:left="0"/>
        <w:jc w:val="both"/>
      </w:pPr>
      <w:r>
        <w:rPr>
          <w:rFonts w:ascii="Times New Roman"/>
          <w:b w:val="false"/>
          <w:i w:val="false"/>
          <w:color w:val="000000"/>
          <w:sz w:val="28"/>
        </w:rPr>
        <w:t>
      89. Для цеховых газопроводов с давлением газа до 1,2 Мегапаскаля минимальные расстояния в свету между газопроводами и технологическими трубопроводами, при их совместной прокладке и пересечении, не менее величин в миллиметрах, указанных в приложении 7 к настоящей Инструкции.</w:t>
      </w:r>
    </w:p>
    <w:bookmarkEnd w:id="184"/>
    <w:bookmarkStart w:name="z193" w:id="185"/>
    <w:p>
      <w:pPr>
        <w:spacing w:after="0"/>
        <w:ind w:left="0"/>
        <w:jc w:val="both"/>
      </w:pPr>
      <w:r>
        <w:rPr>
          <w:rFonts w:ascii="Times New Roman"/>
          <w:b w:val="false"/>
          <w:i w:val="false"/>
          <w:color w:val="000000"/>
          <w:sz w:val="28"/>
        </w:rPr>
        <w:t>
      90. При пересечении или местном сближении цеховых газопроводов с кислородопроводами и технологическими трубопроводами допускается сокращать разрыв до 100 миллиметров в свету.</w:t>
      </w:r>
    </w:p>
    <w:bookmarkEnd w:id="185"/>
    <w:bookmarkStart w:name="z194" w:id="186"/>
    <w:p>
      <w:pPr>
        <w:spacing w:after="0"/>
        <w:ind w:left="0"/>
        <w:jc w:val="both"/>
      </w:pPr>
      <w:r>
        <w:rPr>
          <w:rFonts w:ascii="Times New Roman"/>
          <w:b w:val="false"/>
          <w:i w:val="false"/>
          <w:color w:val="000000"/>
          <w:sz w:val="28"/>
        </w:rPr>
        <w:t>
      91. Расстояние между цеховыми газопроводами и неизолированными токопроводами (троллеями) принимается не менее 3 метров.</w:t>
      </w:r>
    </w:p>
    <w:bookmarkEnd w:id="186"/>
    <w:bookmarkStart w:name="z195" w:id="187"/>
    <w:p>
      <w:pPr>
        <w:spacing w:after="0"/>
        <w:ind w:left="0"/>
        <w:jc w:val="both"/>
      </w:pPr>
      <w:r>
        <w:rPr>
          <w:rFonts w:ascii="Times New Roman"/>
          <w:b w:val="false"/>
          <w:i w:val="false"/>
          <w:color w:val="000000"/>
          <w:sz w:val="28"/>
        </w:rPr>
        <w:t>
      92. При прокладке газопроводов в зоне прямого теплового воздействия предусматривается тепловая защита, исключающая опасный перегрев газопроводов.</w:t>
      </w:r>
    </w:p>
    <w:bookmarkEnd w:id="187"/>
    <w:bookmarkStart w:name="z196" w:id="188"/>
    <w:p>
      <w:pPr>
        <w:spacing w:after="0"/>
        <w:ind w:left="0"/>
        <w:jc w:val="both"/>
      </w:pPr>
      <w:r>
        <w:rPr>
          <w:rFonts w:ascii="Times New Roman"/>
          <w:b w:val="false"/>
          <w:i w:val="false"/>
          <w:color w:val="000000"/>
          <w:sz w:val="28"/>
        </w:rPr>
        <w:t>
      93. Повороты газопроводов диаметром до 100 миллиметров выполняются гнутыми или штампованными. Повороты газопроводов диаметром более 100 миллиметров – сварные или крутозагнутые.</w:t>
      </w:r>
    </w:p>
    <w:bookmarkEnd w:id="188"/>
    <w:bookmarkStart w:name="z197" w:id="189"/>
    <w:p>
      <w:pPr>
        <w:spacing w:after="0"/>
        <w:ind w:left="0"/>
        <w:jc w:val="both"/>
      </w:pPr>
      <w:r>
        <w:rPr>
          <w:rFonts w:ascii="Times New Roman"/>
          <w:b w:val="false"/>
          <w:i w:val="false"/>
          <w:color w:val="000000"/>
          <w:sz w:val="28"/>
        </w:rPr>
        <w:t>
      94. В цехах расположение газопотребляющих агрегатов предусматривает подведениенадземных газопроводов, кроме агрегатов у которых по технологическим условиям или конструктивным особенностям топки расположены ниже уровня пола, при невозможности обеспечения безопасной эксплуатации надземного газопровода.</w:t>
      </w:r>
    </w:p>
    <w:bookmarkEnd w:id="189"/>
    <w:bookmarkStart w:name="z198" w:id="190"/>
    <w:p>
      <w:pPr>
        <w:spacing w:after="0"/>
        <w:ind w:left="0"/>
        <w:jc w:val="both"/>
      </w:pPr>
      <w:r>
        <w:rPr>
          <w:rFonts w:ascii="Times New Roman"/>
          <w:b w:val="false"/>
          <w:i w:val="false"/>
          <w:color w:val="000000"/>
          <w:sz w:val="28"/>
        </w:rPr>
        <w:t>
      95. На участках подвода газа к газопотребляющим агрегатам, газопроводы коксового и природного газа, их смесей с доменным газом допускается прокладывать в каналах при соблюдении следующих условий:</w:t>
      </w:r>
    </w:p>
    <w:bookmarkEnd w:id="190"/>
    <w:bookmarkStart w:name="z199" w:id="191"/>
    <w:p>
      <w:pPr>
        <w:spacing w:after="0"/>
        <w:ind w:left="0"/>
        <w:jc w:val="both"/>
      </w:pPr>
      <w:r>
        <w:rPr>
          <w:rFonts w:ascii="Times New Roman"/>
          <w:b w:val="false"/>
          <w:i w:val="false"/>
          <w:color w:val="000000"/>
          <w:sz w:val="28"/>
        </w:rPr>
        <w:t>
      1) каналы непроходные, минимальной длины и перекрыты прочным съемным несгораемым настилом;</w:t>
      </w:r>
    </w:p>
    <w:bookmarkEnd w:id="191"/>
    <w:bookmarkStart w:name="z200" w:id="192"/>
    <w:p>
      <w:pPr>
        <w:spacing w:after="0"/>
        <w:ind w:left="0"/>
        <w:jc w:val="both"/>
      </w:pPr>
      <w:r>
        <w:rPr>
          <w:rFonts w:ascii="Times New Roman"/>
          <w:b w:val="false"/>
          <w:i w:val="false"/>
          <w:color w:val="000000"/>
          <w:sz w:val="28"/>
        </w:rPr>
        <w:t>
      2) зазор в свету до стенок и дна канала для газопроводов диаметром более 300 миллиметровустанавливается не менее 400 миллиметров, а для газопроводов диаметром 300 миллиметров и менее – не менее диаметра газопровода;</w:t>
      </w:r>
    </w:p>
    <w:bookmarkEnd w:id="192"/>
    <w:bookmarkStart w:name="z201" w:id="193"/>
    <w:p>
      <w:pPr>
        <w:spacing w:after="0"/>
        <w:ind w:left="0"/>
        <w:jc w:val="both"/>
      </w:pPr>
      <w:r>
        <w:rPr>
          <w:rFonts w:ascii="Times New Roman"/>
          <w:b w:val="false"/>
          <w:i w:val="false"/>
          <w:color w:val="000000"/>
          <w:sz w:val="28"/>
        </w:rPr>
        <w:t>
      3) газопроводы, проложенные в каналах, не имеют запорной арматуры.</w:t>
      </w:r>
    </w:p>
    <w:bookmarkEnd w:id="193"/>
    <w:bookmarkStart w:name="z202" w:id="194"/>
    <w:p>
      <w:pPr>
        <w:spacing w:after="0"/>
        <w:ind w:left="0"/>
        <w:jc w:val="both"/>
      </w:pPr>
      <w:r>
        <w:rPr>
          <w:rFonts w:ascii="Times New Roman"/>
          <w:b w:val="false"/>
          <w:i w:val="false"/>
          <w:color w:val="000000"/>
          <w:sz w:val="28"/>
        </w:rPr>
        <w:t>
      4) каналы с проложенными в них газопроводами не пересекаются с каналами технологических трубопроводов.</w:t>
      </w:r>
    </w:p>
    <w:bookmarkEnd w:id="194"/>
    <w:bookmarkStart w:name="z203" w:id="195"/>
    <w:p>
      <w:pPr>
        <w:spacing w:after="0"/>
        <w:ind w:left="0"/>
        <w:jc w:val="both"/>
      </w:pPr>
      <w:r>
        <w:rPr>
          <w:rFonts w:ascii="Times New Roman"/>
          <w:b w:val="false"/>
          <w:i w:val="false"/>
          <w:color w:val="000000"/>
          <w:sz w:val="28"/>
        </w:rPr>
        <w:t>
      При вынужденном пересечении каналов предусматриваются герметизированные перемычки, а газопровод заключен в футляр. Концы футляра выведены за пределы перемычки не менее чем на 300 миллиметров в обе стороны;</w:t>
      </w:r>
    </w:p>
    <w:bookmarkEnd w:id="195"/>
    <w:bookmarkStart w:name="z204" w:id="196"/>
    <w:p>
      <w:pPr>
        <w:spacing w:after="0"/>
        <w:ind w:left="0"/>
        <w:jc w:val="both"/>
      </w:pPr>
      <w:r>
        <w:rPr>
          <w:rFonts w:ascii="Times New Roman"/>
          <w:b w:val="false"/>
          <w:i w:val="false"/>
          <w:color w:val="000000"/>
          <w:sz w:val="28"/>
        </w:rPr>
        <w:t>
      5) каналы имеют вытяжку для естественной вентиляции;</w:t>
      </w:r>
    </w:p>
    <w:bookmarkEnd w:id="196"/>
    <w:bookmarkStart w:name="z205" w:id="197"/>
    <w:p>
      <w:pPr>
        <w:spacing w:after="0"/>
        <w:ind w:left="0"/>
        <w:jc w:val="both"/>
      </w:pPr>
      <w:r>
        <w:rPr>
          <w:rFonts w:ascii="Times New Roman"/>
          <w:b w:val="false"/>
          <w:i w:val="false"/>
          <w:color w:val="000000"/>
          <w:sz w:val="28"/>
        </w:rPr>
        <w:t>
      6) исключается возможность попадания в каналы коррозионноактивных жидкостей.</w:t>
      </w:r>
    </w:p>
    <w:bookmarkEnd w:id="197"/>
    <w:bookmarkStart w:name="z206" w:id="198"/>
    <w:p>
      <w:pPr>
        <w:spacing w:after="0"/>
        <w:ind w:left="0"/>
        <w:jc w:val="left"/>
      </w:pPr>
      <w:r>
        <w:rPr>
          <w:rFonts w:ascii="Times New Roman"/>
          <w:b/>
          <w:i w:val="false"/>
          <w:color w:val="000000"/>
        </w:rPr>
        <w:t xml:space="preserve"> Параграф 5. Отвод конденсата из цеховых газопроводов</w:t>
      </w:r>
    </w:p>
    <w:bookmarkEnd w:id="198"/>
    <w:bookmarkStart w:name="z207" w:id="199"/>
    <w:p>
      <w:pPr>
        <w:spacing w:after="0"/>
        <w:ind w:left="0"/>
        <w:jc w:val="both"/>
      </w:pPr>
      <w:r>
        <w:rPr>
          <w:rFonts w:ascii="Times New Roman"/>
          <w:b w:val="false"/>
          <w:i w:val="false"/>
          <w:color w:val="000000"/>
          <w:sz w:val="28"/>
        </w:rPr>
        <w:t>
      96. Сброс конденсата из цеховых газопроводов производится через конденсатоотводчики.</w:t>
      </w:r>
    </w:p>
    <w:bookmarkEnd w:id="199"/>
    <w:bookmarkStart w:name="z208" w:id="200"/>
    <w:p>
      <w:pPr>
        <w:spacing w:after="0"/>
        <w:ind w:left="0"/>
        <w:jc w:val="both"/>
      </w:pPr>
      <w:r>
        <w:rPr>
          <w:rFonts w:ascii="Times New Roman"/>
          <w:b w:val="false"/>
          <w:i w:val="false"/>
          <w:color w:val="000000"/>
          <w:sz w:val="28"/>
        </w:rPr>
        <w:t>
      97. Конструкция конденсатоотводчиков, установленных в зданиях цехов, соответствует условиям пунктов 72-76 настоящей Инструкции, при этом:</w:t>
      </w:r>
    </w:p>
    <w:bookmarkEnd w:id="200"/>
    <w:bookmarkStart w:name="z209" w:id="201"/>
    <w:p>
      <w:pPr>
        <w:spacing w:after="0"/>
        <w:ind w:left="0"/>
        <w:jc w:val="both"/>
      </w:pPr>
      <w:r>
        <w:rPr>
          <w:rFonts w:ascii="Times New Roman"/>
          <w:b w:val="false"/>
          <w:i w:val="false"/>
          <w:color w:val="000000"/>
          <w:sz w:val="28"/>
        </w:rPr>
        <w:t>
      1) диаметр сосуда конденсатоотводчика не менее 200 миллиметров, а трубы, отводящие конденсат от газопровода – не менее 40 миллиметров;</w:t>
      </w:r>
    </w:p>
    <w:bookmarkEnd w:id="201"/>
    <w:bookmarkStart w:name="z210" w:id="202"/>
    <w:p>
      <w:pPr>
        <w:spacing w:after="0"/>
        <w:ind w:left="0"/>
        <w:jc w:val="both"/>
      </w:pPr>
      <w:r>
        <w:rPr>
          <w:rFonts w:ascii="Times New Roman"/>
          <w:b w:val="false"/>
          <w:i w:val="false"/>
          <w:color w:val="000000"/>
          <w:sz w:val="28"/>
        </w:rPr>
        <w:t>
      2) сливная линия после конденсатоотводчика до приемной воронки выполнена в виде U-образного затвора высотой не менее 1500 миллиметров.</w:t>
      </w:r>
    </w:p>
    <w:bookmarkEnd w:id="202"/>
    <w:bookmarkStart w:name="z211" w:id="203"/>
    <w:p>
      <w:pPr>
        <w:spacing w:after="0"/>
        <w:ind w:left="0"/>
        <w:jc w:val="both"/>
      </w:pPr>
      <w:r>
        <w:rPr>
          <w:rFonts w:ascii="Times New Roman"/>
          <w:b w:val="false"/>
          <w:i w:val="false"/>
          <w:color w:val="000000"/>
          <w:sz w:val="28"/>
        </w:rPr>
        <w:t>
      Участки труб, отводящих конденсат, сами конденсатоотводчики, если цех не отапливается, утепляются.</w:t>
      </w:r>
    </w:p>
    <w:bookmarkEnd w:id="203"/>
    <w:bookmarkStart w:name="z212" w:id="204"/>
    <w:p>
      <w:pPr>
        <w:spacing w:after="0"/>
        <w:ind w:left="0"/>
        <w:jc w:val="both"/>
      </w:pPr>
      <w:r>
        <w:rPr>
          <w:rFonts w:ascii="Times New Roman"/>
          <w:b w:val="false"/>
          <w:i w:val="false"/>
          <w:color w:val="000000"/>
          <w:sz w:val="28"/>
        </w:rPr>
        <w:t>
      98. Из отдельных участков газопроводов низкого давления, где периодически накапливается конденсат, допускается отводить его из газопроводов через шлюзовой затвор (без водяного затвора), отключаемый задвижками со стороны газопровода и со стороны сливной трубы. Спуск конденсата производить периодически с принятием мер против выброса газа из газопровода в помещения.</w:t>
      </w:r>
    </w:p>
    <w:bookmarkEnd w:id="204"/>
    <w:bookmarkStart w:name="z213" w:id="205"/>
    <w:p>
      <w:pPr>
        <w:spacing w:after="0"/>
        <w:ind w:left="0"/>
        <w:jc w:val="left"/>
      </w:pPr>
      <w:r>
        <w:rPr>
          <w:rFonts w:ascii="Times New Roman"/>
          <w:b/>
          <w:i w:val="false"/>
          <w:color w:val="000000"/>
        </w:rPr>
        <w:t xml:space="preserve"> Параграф 6. Размещение отключающих устройств на цеховых газопроводах</w:t>
      </w:r>
    </w:p>
    <w:bookmarkEnd w:id="205"/>
    <w:bookmarkStart w:name="z214" w:id="206"/>
    <w:p>
      <w:pPr>
        <w:spacing w:after="0"/>
        <w:ind w:left="0"/>
        <w:jc w:val="both"/>
      </w:pPr>
      <w:r>
        <w:rPr>
          <w:rFonts w:ascii="Times New Roman"/>
          <w:b w:val="false"/>
          <w:i w:val="false"/>
          <w:color w:val="000000"/>
          <w:sz w:val="28"/>
        </w:rPr>
        <w:t>
      99. Отключающие устройства на цеховых газопроводах устанавливаются:</w:t>
      </w:r>
    </w:p>
    <w:bookmarkEnd w:id="206"/>
    <w:bookmarkStart w:name="z215" w:id="207"/>
    <w:p>
      <w:pPr>
        <w:spacing w:after="0"/>
        <w:ind w:left="0"/>
        <w:jc w:val="both"/>
      </w:pPr>
      <w:r>
        <w:rPr>
          <w:rFonts w:ascii="Times New Roman"/>
          <w:b w:val="false"/>
          <w:i w:val="false"/>
          <w:color w:val="000000"/>
          <w:sz w:val="28"/>
        </w:rPr>
        <w:t>
      1) на всех вводах газа в цехи (отделения), кроме случаев, когда расстояние от межцехового газопровода до цеха (отделения) не превышает 100 метров, задвижку на вводе в цех допускается устанавливать как внутри, так и снаружи здания цеха;</w:t>
      </w:r>
    </w:p>
    <w:bookmarkEnd w:id="207"/>
    <w:bookmarkStart w:name="z216" w:id="208"/>
    <w:p>
      <w:pPr>
        <w:spacing w:after="0"/>
        <w:ind w:left="0"/>
        <w:jc w:val="both"/>
      </w:pPr>
      <w:r>
        <w:rPr>
          <w:rFonts w:ascii="Times New Roman"/>
          <w:b w:val="false"/>
          <w:i w:val="false"/>
          <w:color w:val="000000"/>
          <w:sz w:val="28"/>
        </w:rPr>
        <w:t>
      2) на газопроводе непосредственно у газопотребляющего агрегата, если затруднен подход ко второй задвижке, для оперативного отключения этого агрегата;</w:t>
      </w:r>
    </w:p>
    <w:bookmarkEnd w:id="208"/>
    <w:bookmarkStart w:name="z217" w:id="209"/>
    <w:p>
      <w:pPr>
        <w:spacing w:after="0"/>
        <w:ind w:left="0"/>
        <w:jc w:val="both"/>
      </w:pPr>
      <w:r>
        <w:rPr>
          <w:rFonts w:ascii="Times New Roman"/>
          <w:b w:val="false"/>
          <w:i w:val="false"/>
          <w:color w:val="000000"/>
          <w:sz w:val="28"/>
        </w:rPr>
        <w:t>
      3) на многозонных печах - на газопроводе на каждую зону;</w:t>
      </w:r>
    </w:p>
    <w:bookmarkEnd w:id="209"/>
    <w:bookmarkStart w:name="z218" w:id="210"/>
    <w:p>
      <w:pPr>
        <w:spacing w:after="0"/>
        <w:ind w:left="0"/>
        <w:jc w:val="both"/>
      </w:pPr>
      <w:r>
        <w:rPr>
          <w:rFonts w:ascii="Times New Roman"/>
          <w:b w:val="false"/>
          <w:i w:val="false"/>
          <w:color w:val="000000"/>
          <w:sz w:val="28"/>
        </w:rPr>
        <w:t>
      4) на газопроводе перед каждой горелкой.</w:t>
      </w:r>
    </w:p>
    <w:bookmarkEnd w:id="210"/>
    <w:bookmarkStart w:name="z219" w:id="211"/>
    <w:p>
      <w:pPr>
        <w:spacing w:after="0"/>
        <w:ind w:left="0"/>
        <w:jc w:val="both"/>
      </w:pPr>
      <w:r>
        <w:rPr>
          <w:rFonts w:ascii="Times New Roman"/>
          <w:b w:val="false"/>
          <w:i w:val="false"/>
          <w:color w:val="000000"/>
          <w:sz w:val="28"/>
        </w:rPr>
        <w:t>
      Установка внутри зданий цехов на газопроводах листовых задвижек любого типа без дисковых задвижек перед ними не допускается.</w:t>
      </w:r>
    </w:p>
    <w:bookmarkEnd w:id="211"/>
    <w:bookmarkStart w:name="z220" w:id="212"/>
    <w:p>
      <w:pPr>
        <w:spacing w:after="0"/>
        <w:ind w:left="0"/>
        <w:jc w:val="both"/>
      </w:pPr>
      <w:r>
        <w:rPr>
          <w:rFonts w:ascii="Times New Roman"/>
          <w:b w:val="false"/>
          <w:i w:val="false"/>
          <w:color w:val="000000"/>
          <w:sz w:val="28"/>
        </w:rPr>
        <w:t>
      На отводах газопроводов к постам для газопламенной обработки допускается установка одного отключающего устройства перед постом.</w:t>
      </w:r>
    </w:p>
    <w:bookmarkEnd w:id="212"/>
    <w:bookmarkStart w:name="z221" w:id="213"/>
    <w:p>
      <w:pPr>
        <w:spacing w:after="0"/>
        <w:ind w:left="0"/>
        <w:jc w:val="left"/>
      </w:pPr>
      <w:r>
        <w:rPr>
          <w:rFonts w:ascii="Times New Roman"/>
          <w:b/>
          <w:i w:val="false"/>
          <w:color w:val="000000"/>
        </w:rPr>
        <w:t xml:space="preserve"> Глава 4. Газовое оборудование газопотребляющих агрегатов. Оборудование для газопламенной обработки металлов</w:t>
      </w:r>
    </w:p>
    <w:bookmarkEnd w:id="213"/>
    <w:bookmarkStart w:name="z222" w:id="214"/>
    <w:p>
      <w:pPr>
        <w:spacing w:after="0"/>
        <w:ind w:left="0"/>
        <w:jc w:val="left"/>
      </w:pPr>
      <w:r>
        <w:rPr>
          <w:rFonts w:ascii="Times New Roman"/>
          <w:b/>
          <w:i w:val="false"/>
          <w:color w:val="000000"/>
        </w:rPr>
        <w:t xml:space="preserve"> Параграф 1. Газовое оборудование газопотребляющих агрегатов</w:t>
      </w:r>
    </w:p>
    <w:bookmarkEnd w:id="214"/>
    <w:bookmarkStart w:name="z223" w:id="215"/>
    <w:p>
      <w:pPr>
        <w:spacing w:after="0"/>
        <w:ind w:left="0"/>
        <w:jc w:val="both"/>
      </w:pPr>
      <w:r>
        <w:rPr>
          <w:rFonts w:ascii="Times New Roman"/>
          <w:b w:val="false"/>
          <w:i w:val="false"/>
          <w:color w:val="000000"/>
          <w:sz w:val="28"/>
        </w:rPr>
        <w:t>
      100. Топки потребителей газа устраиваются надземными. Расположение топок ниже уровня пола допускается только в случаях, вызываемых технологическими условиями или конструктивными особенностями печей. В этом случае приямки топок открытые, имеют ограждение, обеспечены естественной вентиляцией.</w:t>
      </w:r>
    </w:p>
    <w:bookmarkEnd w:id="215"/>
    <w:bookmarkStart w:name="z224" w:id="216"/>
    <w:p>
      <w:pPr>
        <w:spacing w:after="0"/>
        <w:ind w:left="0"/>
        <w:jc w:val="both"/>
      </w:pPr>
      <w:r>
        <w:rPr>
          <w:rFonts w:ascii="Times New Roman"/>
          <w:b w:val="false"/>
          <w:i w:val="false"/>
          <w:color w:val="000000"/>
          <w:sz w:val="28"/>
        </w:rPr>
        <w:t>
      Допускается устройство приямков, перекрытых решетчатым настилом и оборудованных принудительной вентиляцией. Условия об устройстве решетчатого настила не распространяется на приямки нагревательных колодцев и печи с расположением газогорелочных устройств под подом печи.</w:t>
      </w:r>
    </w:p>
    <w:bookmarkEnd w:id="216"/>
    <w:bookmarkStart w:name="z225" w:id="217"/>
    <w:p>
      <w:pPr>
        <w:spacing w:after="0"/>
        <w:ind w:left="0"/>
        <w:jc w:val="both"/>
      </w:pPr>
      <w:r>
        <w:rPr>
          <w:rFonts w:ascii="Times New Roman"/>
          <w:b w:val="false"/>
          <w:i w:val="false"/>
          <w:color w:val="000000"/>
          <w:sz w:val="28"/>
        </w:rPr>
        <w:t>
      101. На всех газопотребляющих агрегатах цеха, устанавливаются газовые горелки, изготовленные по проекту.</w:t>
      </w:r>
    </w:p>
    <w:bookmarkEnd w:id="217"/>
    <w:bookmarkStart w:name="z226" w:id="218"/>
    <w:p>
      <w:pPr>
        <w:spacing w:after="0"/>
        <w:ind w:left="0"/>
        <w:jc w:val="both"/>
      </w:pPr>
      <w:r>
        <w:rPr>
          <w:rFonts w:ascii="Times New Roman"/>
          <w:b w:val="false"/>
          <w:i w:val="false"/>
          <w:color w:val="000000"/>
          <w:sz w:val="28"/>
        </w:rPr>
        <w:t>
      Горелки при вводе в эксплуатацию испытываются для проверки их основных показателей (производительности, оптимальных давлений газа и воздуха, коэффициента инжекции, пределов регулирования, полноты сгорания газа).</w:t>
      </w:r>
    </w:p>
    <w:bookmarkEnd w:id="218"/>
    <w:bookmarkStart w:name="z227" w:id="219"/>
    <w:p>
      <w:pPr>
        <w:spacing w:after="0"/>
        <w:ind w:left="0"/>
        <w:jc w:val="both"/>
      </w:pPr>
      <w:r>
        <w:rPr>
          <w:rFonts w:ascii="Times New Roman"/>
          <w:b w:val="false"/>
          <w:i w:val="false"/>
          <w:color w:val="000000"/>
          <w:sz w:val="28"/>
        </w:rPr>
        <w:t>
      102. Горелки устойчиво работают без отрыва пламени и проскока его внутрь горелки в пределах регулирования тепловой нагрузки агрегата.</w:t>
      </w:r>
    </w:p>
    <w:bookmarkEnd w:id="219"/>
    <w:bookmarkStart w:name="z228" w:id="220"/>
    <w:p>
      <w:pPr>
        <w:spacing w:after="0"/>
        <w:ind w:left="0"/>
        <w:jc w:val="both"/>
      </w:pPr>
      <w:r>
        <w:rPr>
          <w:rFonts w:ascii="Times New Roman"/>
          <w:b w:val="false"/>
          <w:i w:val="false"/>
          <w:color w:val="000000"/>
          <w:sz w:val="28"/>
        </w:rPr>
        <w:t>
      103. Для розжига газовых горелок и наблюдения за их работой в топочных дверках, во фронтальных плитах или участках печи, доступных для обслуживания, устраиваются отверстия с крышками. Исключается возможность самопроизвольного открывания крышек.</w:t>
      </w:r>
    </w:p>
    <w:bookmarkEnd w:id="220"/>
    <w:bookmarkStart w:name="z229" w:id="221"/>
    <w:p>
      <w:pPr>
        <w:spacing w:after="0"/>
        <w:ind w:left="0"/>
        <w:jc w:val="both"/>
      </w:pPr>
      <w:r>
        <w:rPr>
          <w:rFonts w:ascii="Times New Roman"/>
          <w:b w:val="false"/>
          <w:i w:val="false"/>
          <w:color w:val="000000"/>
          <w:sz w:val="28"/>
        </w:rPr>
        <w:t>
      104. Расстояние от выступающих частей газовых горелок или их арматуры в открытом положении до здания, сооружения и оборудования устанавливается не менее 1 метра.</w:t>
      </w:r>
    </w:p>
    <w:bookmarkEnd w:id="221"/>
    <w:bookmarkStart w:name="z230" w:id="222"/>
    <w:p>
      <w:pPr>
        <w:spacing w:after="0"/>
        <w:ind w:left="0"/>
        <w:jc w:val="both"/>
      </w:pPr>
      <w:r>
        <w:rPr>
          <w:rFonts w:ascii="Times New Roman"/>
          <w:b w:val="false"/>
          <w:i w:val="false"/>
          <w:color w:val="000000"/>
          <w:sz w:val="28"/>
        </w:rPr>
        <w:t>
      105. Принимаются меры к снижению шума, создаваемого газогорелочными устройствами.</w:t>
      </w:r>
    </w:p>
    <w:bookmarkEnd w:id="222"/>
    <w:bookmarkStart w:name="z231" w:id="223"/>
    <w:p>
      <w:pPr>
        <w:spacing w:after="0"/>
        <w:ind w:left="0"/>
        <w:jc w:val="both"/>
      </w:pPr>
      <w:r>
        <w:rPr>
          <w:rFonts w:ascii="Times New Roman"/>
          <w:b w:val="false"/>
          <w:i w:val="false"/>
          <w:color w:val="000000"/>
          <w:sz w:val="28"/>
        </w:rPr>
        <w:t>
      106. Для контроля за давлением газа у потребителей и в цеховом коллекторе после отключающего и регулирующего устройства устанавливается прибор для измерения давления, сигнализатор падения давления. Приборы для измерения давления с сигнализацией падения давления устанавливаются у отдельных крупных потребителей или групп потребителей (тепловой мощности более 42х106килоДжоулей в час).</w:t>
      </w:r>
    </w:p>
    <w:bookmarkEnd w:id="223"/>
    <w:bookmarkStart w:name="z232" w:id="224"/>
    <w:p>
      <w:pPr>
        <w:spacing w:after="0"/>
        <w:ind w:left="0"/>
        <w:jc w:val="both"/>
      </w:pPr>
      <w:r>
        <w:rPr>
          <w:rFonts w:ascii="Times New Roman"/>
          <w:b w:val="false"/>
          <w:i w:val="false"/>
          <w:color w:val="000000"/>
          <w:sz w:val="28"/>
        </w:rPr>
        <w:t>
      107. Агрегаты с температурой в рабочем пространстве ниже 800 градусов Цельсия оснащаются средствами контроля факела каждой горелки с выносом светозвукового сигнала при потухании горелок на щит теплотехнического контроля.</w:t>
      </w:r>
    </w:p>
    <w:bookmarkEnd w:id="224"/>
    <w:bookmarkStart w:name="z233" w:id="225"/>
    <w:p>
      <w:pPr>
        <w:spacing w:after="0"/>
        <w:ind w:left="0"/>
        <w:jc w:val="both"/>
      </w:pPr>
      <w:r>
        <w:rPr>
          <w:rFonts w:ascii="Times New Roman"/>
          <w:b w:val="false"/>
          <w:i w:val="false"/>
          <w:color w:val="000000"/>
          <w:sz w:val="28"/>
        </w:rPr>
        <w:t>
      108. На подводе газа к каждому агрегату с дутьевыми горелками возможно ближе к горелкам, а на многозонных агрегатах, на каждой зоне устанавливаются автоматические быстродействующие отсекающие клапаны, срабатывающие при падении давления газа или воздуха ниже установленных пределов.</w:t>
      </w:r>
    </w:p>
    <w:bookmarkEnd w:id="225"/>
    <w:bookmarkStart w:name="z234" w:id="226"/>
    <w:p>
      <w:pPr>
        <w:spacing w:after="0"/>
        <w:ind w:left="0"/>
        <w:jc w:val="both"/>
      </w:pPr>
      <w:r>
        <w:rPr>
          <w:rFonts w:ascii="Times New Roman"/>
          <w:b w:val="false"/>
          <w:i w:val="false"/>
          <w:color w:val="000000"/>
          <w:sz w:val="28"/>
        </w:rPr>
        <w:t>
      Допускается устанавливать один клапан на общем подводе газа к группе газопотребляющих агрегатов (не более трех) при их суммарной тепловой мощности до 12,6*106 килоДжоулей в час (3 Гигакаллория).</w:t>
      </w:r>
    </w:p>
    <w:bookmarkEnd w:id="226"/>
    <w:bookmarkStart w:name="z235" w:id="227"/>
    <w:p>
      <w:pPr>
        <w:spacing w:after="0"/>
        <w:ind w:left="0"/>
        <w:jc w:val="both"/>
      </w:pPr>
      <w:r>
        <w:rPr>
          <w:rFonts w:ascii="Times New Roman"/>
          <w:b w:val="false"/>
          <w:i w:val="false"/>
          <w:color w:val="000000"/>
          <w:sz w:val="28"/>
        </w:rPr>
        <w:t>
      Выбор типа быстродействующего клапана осуществляет организация, проектирующая систему автоматики печи.</w:t>
      </w:r>
    </w:p>
    <w:bookmarkEnd w:id="227"/>
    <w:bookmarkStart w:name="z236" w:id="228"/>
    <w:p>
      <w:pPr>
        <w:spacing w:after="0"/>
        <w:ind w:left="0"/>
        <w:jc w:val="both"/>
      </w:pPr>
      <w:r>
        <w:rPr>
          <w:rFonts w:ascii="Times New Roman"/>
          <w:b w:val="false"/>
          <w:i w:val="false"/>
          <w:color w:val="000000"/>
          <w:sz w:val="28"/>
        </w:rPr>
        <w:t>
      Быстродействующие отсекающие клапаны применяются в закрытом исполнении и обеспечивают срабатывание при отключенном источнике питания.</w:t>
      </w:r>
    </w:p>
    <w:bookmarkEnd w:id="228"/>
    <w:bookmarkStart w:name="z237" w:id="229"/>
    <w:p>
      <w:pPr>
        <w:spacing w:after="0"/>
        <w:ind w:left="0"/>
        <w:jc w:val="both"/>
      </w:pPr>
      <w:r>
        <w:rPr>
          <w:rFonts w:ascii="Times New Roman"/>
          <w:b w:val="false"/>
          <w:i w:val="false"/>
          <w:color w:val="000000"/>
          <w:sz w:val="28"/>
        </w:rPr>
        <w:t>
      Быстродействующие отсекающие клапаны сблокированы с сигнализаторами падения давления газа и воздуха, устанавливаемыми на подводах газа и воздуха к агрегату, и имеют ручное управление на их открывание.</w:t>
      </w:r>
    </w:p>
    <w:bookmarkEnd w:id="229"/>
    <w:bookmarkStart w:name="z238" w:id="230"/>
    <w:p>
      <w:pPr>
        <w:spacing w:after="0"/>
        <w:ind w:left="0"/>
        <w:jc w:val="both"/>
      </w:pPr>
      <w:r>
        <w:rPr>
          <w:rFonts w:ascii="Times New Roman"/>
          <w:b w:val="false"/>
          <w:i w:val="false"/>
          <w:color w:val="000000"/>
          <w:sz w:val="28"/>
        </w:rPr>
        <w:t>
      Газовое оборудование котлов оснащается специальными средствами автоматики.</w:t>
      </w:r>
    </w:p>
    <w:bookmarkEnd w:id="230"/>
    <w:bookmarkStart w:name="z239" w:id="231"/>
    <w:p>
      <w:pPr>
        <w:spacing w:after="0"/>
        <w:ind w:left="0"/>
        <w:jc w:val="both"/>
      </w:pPr>
      <w:r>
        <w:rPr>
          <w:rFonts w:ascii="Times New Roman"/>
          <w:b w:val="false"/>
          <w:i w:val="false"/>
          <w:color w:val="000000"/>
          <w:sz w:val="28"/>
        </w:rPr>
        <w:t>
      Для агрегатов, оборудованных инжекционными горелками, установка быстродействующих отсекающих клапанов не требуется, на них устанавливаются сигнализаторы падения давления. На многозонных газопотребляющих агрегатах сигнализаторы устанавливаются на каждой зоне. Для агрегатов тепловой мощностью до 12,6*106 килоДжоулей в час допускается установка одного сигнализатора.</w:t>
      </w:r>
    </w:p>
    <w:bookmarkEnd w:id="231"/>
    <w:bookmarkStart w:name="z240" w:id="232"/>
    <w:p>
      <w:pPr>
        <w:spacing w:after="0"/>
        <w:ind w:left="0"/>
        <w:jc w:val="both"/>
      </w:pPr>
      <w:r>
        <w:rPr>
          <w:rFonts w:ascii="Times New Roman"/>
          <w:b w:val="false"/>
          <w:i w:val="false"/>
          <w:color w:val="000000"/>
          <w:sz w:val="28"/>
        </w:rPr>
        <w:t>
      Сигнализаторы падения давления применяются звуковые и световые. Место отбора импульса для сигнализатора падения давления определяется проектом.</w:t>
      </w:r>
    </w:p>
    <w:bookmarkEnd w:id="232"/>
    <w:bookmarkStart w:name="z241" w:id="233"/>
    <w:p>
      <w:pPr>
        <w:spacing w:after="0"/>
        <w:ind w:left="0"/>
        <w:jc w:val="both"/>
      </w:pPr>
      <w:r>
        <w:rPr>
          <w:rFonts w:ascii="Times New Roman"/>
          <w:b w:val="false"/>
          <w:i w:val="false"/>
          <w:color w:val="000000"/>
          <w:sz w:val="28"/>
        </w:rPr>
        <w:t>
      109. Воздушный коллектор газопотребляющего агрегата оборудован:</w:t>
      </w:r>
    </w:p>
    <w:bookmarkEnd w:id="233"/>
    <w:bookmarkStart w:name="z242" w:id="234"/>
    <w:p>
      <w:pPr>
        <w:spacing w:after="0"/>
        <w:ind w:left="0"/>
        <w:jc w:val="both"/>
      </w:pPr>
      <w:r>
        <w:rPr>
          <w:rFonts w:ascii="Times New Roman"/>
          <w:b w:val="false"/>
          <w:i w:val="false"/>
          <w:color w:val="000000"/>
          <w:sz w:val="28"/>
        </w:rPr>
        <w:t>
      1) сигнализатором падения давления воздуха;</w:t>
      </w:r>
    </w:p>
    <w:bookmarkEnd w:id="234"/>
    <w:bookmarkStart w:name="z243" w:id="235"/>
    <w:p>
      <w:pPr>
        <w:spacing w:after="0"/>
        <w:ind w:left="0"/>
        <w:jc w:val="both"/>
      </w:pPr>
      <w:r>
        <w:rPr>
          <w:rFonts w:ascii="Times New Roman"/>
          <w:b w:val="false"/>
          <w:i w:val="false"/>
          <w:color w:val="000000"/>
          <w:sz w:val="28"/>
        </w:rPr>
        <w:t>
      2) прибором для измерения давления;</w:t>
      </w:r>
    </w:p>
    <w:bookmarkEnd w:id="235"/>
    <w:bookmarkStart w:name="z244" w:id="236"/>
    <w:p>
      <w:pPr>
        <w:spacing w:after="0"/>
        <w:ind w:left="0"/>
        <w:jc w:val="both"/>
      </w:pPr>
      <w:r>
        <w:rPr>
          <w:rFonts w:ascii="Times New Roman"/>
          <w:b w:val="false"/>
          <w:i w:val="false"/>
          <w:color w:val="000000"/>
          <w:sz w:val="28"/>
        </w:rPr>
        <w:t>
      3) отключающими устройствами, устанавливаемыми перед каждой горелкой или группой горелок.</w:t>
      </w:r>
    </w:p>
    <w:bookmarkEnd w:id="236"/>
    <w:bookmarkStart w:name="z245" w:id="237"/>
    <w:p>
      <w:pPr>
        <w:spacing w:after="0"/>
        <w:ind w:left="0"/>
        <w:jc w:val="both"/>
      </w:pPr>
      <w:r>
        <w:rPr>
          <w:rFonts w:ascii="Times New Roman"/>
          <w:b w:val="false"/>
          <w:i w:val="false"/>
          <w:color w:val="000000"/>
          <w:sz w:val="28"/>
        </w:rPr>
        <w:t>
      Условие подпункта 1) настоящего пункта не распространяется на агрегаты тепловой мощностью до 12,6х106 килоДжоулей в час, потребляющие в качестве топлива только природный газ, и при условиях, исключающих подачу к ним доменного, коксового, обогащенного коксового, конвертерного, ферросплавного, попутных нефтяных газов, а также их смесей.</w:t>
      </w:r>
    </w:p>
    <w:bookmarkEnd w:id="237"/>
    <w:bookmarkStart w:name="z246" w:id="238"/>
    <w:p>
      <w:pPr>
        <w:spacing w:after="0"/>
        <w:ind w:left="0"/>
        <w:jc w:val="both"/>
      </w:pPr>
      <w:r>
        <w:rPr>
          <w:rFonts w:ascii="Times New Roman"/>
          <w:b w:val="false"/>
          <w:i w:val="false"/>
          <w:color w:val="000000"/>
          <w:sz w:val="28"/>
        </w:rPr>
        <w:t>
      110. Вентиляционные установки, подающие воздух к горелкам, оборудованы электродвигателями, установленными на одном валу с вентиляторами или соединенными через редуктор. Допускается применение клиноременной передачи.</w:t>
      </w:r>
    </w:p>
    <w:bookmarkEnd w:id="238"/>
    <w:bookmarkStart w:name="z247" w:id="239"/>
    <w:p>
      <w:pPr>
        <w:spacing w:after="0"/>
        <w:ind w:left="0"/>
        <w:jc w:val="both"/>
      </w:pPr>
      <w:r>
        <w:rPr>
          <w:rFonts w:ascii="Times New Roman"/>
          <w:b w:val="false"/>
          <w:i w:val="false"/>
          <w:color w:val="000000"/>
          <w:sz w:val="28"/>
        </w:rPr>
        <w:t>
      Применение для привода вентиляторов плоскоременной передачи не допускается.</w:t>
      </w:r>
    </w:p>
    <w:bookmarkEnd w:id="239"/>
    <w:bookmarkStart w:name="z248" w:id="240"/>
    <w:p>
      <w:pPr>
        <w:spacing w:after="0"/>
        <w:ind w:left="0"/>
        <w:jc w:val="both"/>
      </w:pPr>
      <w:r>
        <w:rPr>
          <w:rFonts w:ascii="Times New Roman"/>
          <w:b w:val="false"/>
          <w:i w:val="false"/>
          <w:color w:val="000000"/>
          <w:sz w:val="28"/>
        </w:rPr>
        <w:t>
      Электроснабжение дутьевых вентиляторов и дымососов печей, имеющих более шести горелок или несколько зон отопления общей тепловой мощностью не менее 63х106 килоДжоулей в час, осуществляется от двух независимых друг от друга источников питания с автоматическим повторным включением дутьевых вентиляторов и дымососов, при исчезновении напряжения на одном из вводов и переключением на второй ввод.</w:t>
      </w:r>
    </w:p>
    <w:bookmarkEnd w:id="240"/>
    <w:bookmarkStart w:name="z249" w:id="241"/>
    <w:p>
      <w:pPr>
        <w:spacing w:after="0"/>
        <w:ind w:left="0"/>
        <w:jc w:val="both"/>
      </w:pPr>
      <w:r>
        <w:rPr>
          <w:rFonts w:ascii="Times New Roman"/>
          <w:b w:val="false"/>
          <w:i w:val="false"/>
          <w:color w:val="000000"/>
          <w:sz w:val="28"/>
        </w:rPr>
        <w:t>
      111. Отвод продуктов сгорания газа от газопотребляющих агрегатов (печей, котлов) производится по системе дымопровод - дымовая труба.</w:t>
      </w:r>
    </w:p>
    <w:bookmarkEnd w:id="241"/>
    <w:bookmarkStart w:name="z250" w:id="242"/>
    <w:p>
      <w:pPr>
        <w:spacing w:after="0"/>
        <w:ind w:left="0"/>
        <w:jc w:val="both"/>
      </w:pPr>
      <w:r>
        <w:rPr>
          <w:rFonts w:ascii="Times New Roman"/>
          <w:b w:val="false"/>
          <w:i w:val="false"/>
          <w:color w:val="000000"/>
          <w:sz w:val="28"/>
        </w:rPr>
        <w:t>
      112. Вся система, отводящая продукты сгорания газа от агрегатов, не имеет отверстий, трещин и дефектов, через которые происходит подсос воздуха и нарушается тяга в системе.</w:t>
      </w:r>
    </w:p>
    <w:bookmarkEnd w:id="242"/>
    <w:bookmarkStart w:name="z251" w:id="243"/>
    <w:p>
      <w:pPr>
        <w:spacing w:after="0"/>
        <w:ind w:left="0"/>
        <w:jc w:val="both"/>
      </w:pPr>
      <w:r>
        <w:rPr>
          <w:rFonts w:ascii="Times New Roman"/>
          <w:b w:val="false"/>
          <w:i w:val="false"/>
          <w:color w:val="000000"/>
          <w:sz w:val="28"/>
        </w:rPr>
        <w:t>
      113. На дымопроводах устраиваются люки для их чистки с плотно закрывающимися крышками.</w:t>
      </w:r>
    </w:p>
    <w:bookmarkEnd w:id="243"/>
    <w:bookmarkStart w:name="z252" w:id="244"/>
    <w:p>
      <w:pPr>
        <w:spacing w:after="0"/>
        <w:ind w:left="0"/>
        <w:jc w:val="both"/>
      </w:pPr>
      <w:r>
        <w:rPr>
          <w:rFonts w:ascii="Times New Roman"/>
          <w:b w:val="false"/>
          <w:i w:val="false"/>
          <w:color w:val="000000"/>
          <w:sz w:val="28"/>
        </w:rPr>
        <w:t>
      114. Для регулирования давления в топках или рабочем пространстве газопотребляющих агрегатов на дымоходах от каждого агрегата к общему дымопроводу устанавливаются регулирующие клапаны. Управление регулирующими клапанами размещается на рабочем месте оператора, обслуживающего агрегат. Положение регулирующего клапана фиксируется указателями.</w:t>
      </w:r>
    </w:p>
    <w:bookmarkEnd w:id="244"/>
    <w:bookmarkStart w:name="z253" w:id="245"/>
    <w:p>
      <w:pPr>
        <w:spacing w:after="0"/>
        <w:ind w:left="0"/>
        <w:jc w:val="both"/>
      </w:pPr>
      <w:r>
        <w:rPr>
          <w:rFonts w:ascii="Times New Roman"/>
          <w:b w:val="false"/>
          <w:i w:val="false"/>
          <w:color w:val="000000"/>
          <w:sz w:val="28"/>
        </w:rPr>
        <w:t>
      115. Размеры зонтов для отвода продуктов сгорания газа от печей или агрегатов исключают выбросы продуктов сгорания в помещение цеха.</w:t>
      </w:r>
    </w:p>
    <w:bookmarkEnd w:id="245"/>
    <w:bookmarkStart w:name="z254" w:id="246"/>
    <w:p>
      <w:pPr>
        <w:spacing w:after="0"/>
        <w:ind w:left="0"/>
        <w:jc w:val="both"/>
      </w:pPr>
      <w:r>
        <w:rPr>
          <w:rFonts w:ascii="Times New Roman"/>
          <w:b w:val="false"/>
          <w:i w:val="false"/>
          <w:color w:val="000000"/>
          <w:sz w:val="28"/>
        </w:rPr>
        <w:t>
      116. Для агрегатов, оборудованных искусственной тягой (эжекторами или дымососами), в зависимости от конкретных условий предусматривается одно из нижеуказанных мероприятий на случай аварийного отключения эжекторов или дымососов:</w:t>
      </w:r>
    </w:p>
    <w:bookmarkEnd w:id="246"/>
    <w:bookmarkStart w:name="z255" w:id="247"/>
    <w:p>
      <w:pPr>
        <w:spacing w:after="0"/>
        <w:ind w:left="0"/>
        <w:jc w:val="both"/>
      </w:pPr>
      <w:r>
        <w:rPr>
          <w:rFonts w:ascii="Times New Roman"/>
          <w:b w:val="false"/>
          <w:i w:val="false"/>
          <w:color w:val="000000"/>
          <w:sz w:val="28"/>
        </w:rPr>
        <w:t>
      1) установку быстродействующего отсекающего клапана и сигнализатора падения давления эжектирующего воздуха. Быстродействующий отсекающий клапан устанавливается на подводе газа к агрегату или на подводе газа к коллектору группы агрегатов, обслуживаемой одним вентилятором, и автоматически закрывается при остановке дымососа или эжектора.</w:t>
      </w:r>
    </w:p>
    <w:bookmarkEnd w:id="247"/>
    <w:bookmarkStart w:name="z256" w:id="248"/>
    <w:p>
      <w:pPr>
        <w:spacing w:after="0"/>
        <w:ind w:left="0"/>
        <w:jc w:val="both"/>
      </w:pPr>
      <w:r>
        <w:rPr>
          <w:rFonts w:ascii="Times New Roman"/>
          <w:b w:val="false"/>
          <w:i w:val="false"/>
          <w:color w:val="000000"/>
          <w:sz w:val="28"/>
        </w:rPr>
        <w:t xml:space="preserve">
      Для агрегатов с дутьевыми горелками используются быстродействующие отсекающие клапаны, устанавливаемые в соответствии с </w:t>
      </w:r>
      <w:r>
        <w:rPr>
          <w:rFonts w:ascii="Times New Roman"/>
          <w:b w:val="false"/>
          <w:i w:val="false"/>
          <w:color w:val="000000"/>
          <w:sz w:val="28"/>
        </w:rPr>
        <w:t>пунктом 108</w:t>
      </w:r>
      <w:r>
        <w:rPr>
          <w:rFonts w:ascii="Times New Roman"/>
          <w:b w:val="false"/>
          <w:i w:val="false"/>
          <w:color w:val="000000"/>
          <w:sz w:val="28"/>
        </w:rPr>
        <w:t xml:space="preserve"> настоящей Инструкции;</w:t>
      </w:r>
    </w:p>
    <w:bookmarkEnd w:id="248"/>
    <w:bookmarkStart w:name="z257" w:id="249"/>
    <w:p>
      <w:pPr>
        <w:spacing w:after="0"/>
        <w:ind w:left="0"/>
        <w:jc w:val="both"/>
      </w:pPr>
      <w:r>
        <w:rPr>
          <w:rFonts w:ascii="Times New Roman"/>
          <w:b w:val="false"/>
          <w:i w:val="false"/>
          <w:color w:val="000000"/>
          <w:sz w:val="28"/>
        </w:rPr>
        <w:t>
      2) при наличии обводного борова к дымовой трубе – автоматическое открывание дымового клапана обвода при остановке дымососа;</w:t>
      </w:r>
    </w:p>
    <w:bookmarkEnd w:id="249"/>
    <w:bookmarkStart w:name="z258" w:id="250"/>
    <w:p>
      <w:pPr>
        <w:spacing w:after="0"/>
        <w:ind w:left="0"/>
        <w:jc w:val="both"/>
      </w:pPr>
      <w:r>
        <w:rPr>
          <w:rFonts w:ascii="Times New Roman"/>
          <w:b w:val="false"/>
          <w:i w:val="false"/>
          <w:color w:val="000000"/>
          <w:sz w:val="28"/>
        </w:rPr>
        <w:t>
      3) при наличии резервного дымососа – автоматическое включение резерва;</w:t>
      </w:r>
    </w:p>
    <w:bookmarkEnd w:id="250"/>
    <w:bookmarkStart w:name="z259" w:id="251"/>
    <w:p>
      <w:pPr>
        <w:spacing w:after="0"/>
        <w:ind w:left="0"/>
        <w:jc w:val="both"/>
      </w:pPr>
      <w:r>
        <w:rPr>
          <w:rFonts w:ascii="Times New Roman"/>
          <w:b w:val="false"/>
          <w:i w:val="false"/>
          <w:color w:val="000000"/>
          <w:sz w:val="28"/>
        </w:rPr>
        <w:t>
      4) установку сигнализатора отсутствия тяги.</w:t>
      </w:r>
    </w:p>
    <w:bookmarkEnd w:id="251"/>
    <w:bookmarkStart w:name="z260" w:id="252"/>
    <w:p>
      <w:pPr>
        <w:spacing w:after="0"/>
        <w:ind w:left="0"/>
        <w:jc w:val="both"/>
      </w:pPr>
      <w:r>
        <w:rPr>
          <w:rFonts w:ascii="Times New Roman"/>
          <w:b w:val="false"/>
          <w:i w:val="false"/>
          <w:color w:val="000000"/>
          <w:sz w:val="28"/>
        </w:rPr>
        <w:t>
      117. Для постоянного контроля за давлением (разрежением) в топке или рабочем пространстве газопотребляющего агрегата устанавливаются соответствующие приборы.</w:t>
      </w:r>
    </w:p>
    <w:bookmarkEnd w:id="252"/>
    <w:bookmarkStart w:name="z261" w:id="253"/>
    <w:p>
      <w:pPr>
        <w:spacing w:after="0"/>
        <w:ind w:left="0"/>
        <w:jc w:val="both"/>
      </w:pPr>
      <w:r>
        <w:rPr>
          <w:rFonts w:ascii="Times New Roman"/>
          <w:b w:val="false"/>
          <w:i w:val="false"/>
          <w:color w:val="000000"/>
          <w:sz w:val="28"/>
        </w:rPr>
        <w:t xml:space="preserve">
      118. Отвод продуктов сгорания газа от газопотребляющих агрегатов, работающих на разных видах топлива, в общий дымопровод допускается при соблюдении </w:t>
      </w:r>
      <w:r>
        <w:rPr>
          <w:rFonts w:ascii="Times New Roman"/>
          <w:b w:val="false"/>
          <w:i w:val="false"/>
          <w:color w:val="000000"/>
          <w:sz w:val="28"/>
        </w:rPr>
        <w:t>пункта 366</w:t>
      </w:r>
      <w:r>
        <w:rPr>
          <w:rFonts w:ascii="Times New Roman"/>
          <w:b w:val="false"/>
          <w:i w:val="false"/>
          <w:color w:val="000000"/>
          <w:sz w:val="28"/>
        </w:rPr>
        <w:t xml:space="preserve"> настоящей Инструкции, только для существующих объектов, переводимых на газовое топливо.</w:t>
      </w:r>
    </w:p>
    <w:bookmarkEnd w:id="253"/>
    <w:bookmarkStart w:name="z262" w:id="254"/>
    <w:p>
      <w:pPr>
        <w:spacing w:after="0"/>
        <w:ind w:left="0"/>
        <w:jc w:val="both"/>
      </w:pPr>
      <w:r>
        <w:rPr>
          <w:rFonts w:ascii="Times New Roman"/>
          <w:b w:val="false"/>
          <w:i w:val="false"/>
          <w:color w:val="000000"/>
          <w:sz w:val="28"/>
        </w:rPr>
        <w:t>
      119. Топки и дымопроводы газопотребляющих агрегатов, имеющих температуру в рабочем пространстве ниже 800 градусов Цельсия, оборудованы взрывными клапанами.</w:t>
      </w:r>
    </w:p>
    <w:bookmarkEnd w:id="254"/>
    <w:bookmarkStart w:name="z263" w:id="255"/>
    <w:p>
      <w:pPr>
        <w:spacing w:after="0"/>
        <w:ind w:left="0"/>
        <w:jc w:val="both"/>
      </w:pPr>
      <w:r>
        <w:rPr>
          <w:rFonts w:ascii="Times New Roman"/>
          <w:b w:val="false"/>
          <w:i w:val="false"/>
          <w:color w:val="000000"/>
          <w:sz w:val="28"/>
        </w:rPr>
        <w:t>
      Установка взрывных клапанов на высокотемпературных (800 градусов Цельсияи выше) термических и нагревательных печах, коксовых батареях не требуется.</w:t>
      </w:r>
    </w:p>
    <w:bookmarkEnd w:id="255"/>
    <w:bookmarkStart w:name="z264" w:id="256"/>
    <w:p>
      <w:pPr>
        <w:spacing w:after="0"/>
        <w:ind w:left="0"/>
        <w:jc w:val="both"/>
      </w:pPr>
      <w:r>
        <w:rPr>
          <w:rFonts w:ascii="Times New Roman"/>
          <w:b w:val="false"/>
          <w:i w:val="false"/>
          <w:color w:val="000000"/>
          <w:sz w:val="28"/>
        </w:rPr>
        <w:t>
      На печах с отводом продуктов сгорания под зонт или непосредственно в цех, установка взрывных клапанов не требуется.</w:t>
      </w:r>
    </w:p>
    <w:bookmarkEnd w:id="256"/>
    <w:bookmarkStart w:name="z265" w:id="257"/>
    <w:p>
      <w:pPr>
        <w:spacing w:after="0"/>
        <w:ind w:left="0"/>
        <w:jc w:val="both"/>
      </w:pPr>
      <w:r>
        <w:rPr>
          <w:rFonts w:ascii="Times New Roman"/>
          <w:b w:val="false"/>
          <w:i w:val="false"/>
          <w:color w:val="000000"/>
          <w:sz w:val="28"/>
        </w:rPr>
        <w:t>
      120. Взрывные клапаны, устанавливаются в верхних частях топок и дымопроводов и местах, где возможно скопление газа. Место установки, число и размеры взрывных клапанов определяются проектом. Площадь одного взрывного клапана не менее 0,05 квадратных метров.</w:t>
      </w:r>
    </w:p>
    <w:bookmarkEnd w:id="257"/>
    <w:bookmarkStart w:name="z266" w:id="258"/>
    <w:p>
      <w:pPr>
        <w:spacing w:after="0"/>
        <w:ind w:left="0"/>
        <w:jc w:val="both"/>
      </w:pPr>
      <w:r>
        <w:rPr>
          <w:rFonts w:ascii="Times New Roman"/>
          <w:b w:val="false"/>
          <w:i w:val="false"/>
          <w:color w:val="000000"/>
          <w:sz w:val="28"/>
        </w:rPr>
        <w:t>
      При срабатывании клапана обеспечивается безопасность обслуживающего персонала.</w:t>
      </w:r>
    </w:p>
    <w:bookmarkEnd w:id="258"/>
    <w:bookmarkStart w:name="z267" w:id="259"/>
    <w:p>
      <w:pPr>
        <w:spacing w:after="0"/>
        <w:ind w:left="0"/>
        <w:jc w:val="both"/>
      </w:pPr>
      <w:r>
        <w:rPr>
          <w:rFonts w:ascii="Times New Roman"/>
          <w:b w:val="false"/>
          <w:i w:val="false"/>
          <w:color w:val="000000"/>
          <w:sz w:val="28"/>
        </w:rPr>
        <w:t>
      При невозможности установки взрывных клапанов в местах, безопасных для обслуживающего персонала, предусматриваются защитные устройства на случай срабатывания клапана.</w:t>
      </w:r>
    </w:p>
    <w:bookmarkEnd w:id="259"/>
    <w:bookmarkStart w:name="z268" w:id="260"/>
    <w:p>
      <w:pPr>
        <w:spacing w:after="0"/>
        <w:ind w:left="0"/>
        <w:jc w:val="both"/>
      </w:pPr>
      <w:r>
        <w:rPr>
          <w:rFonts w:ascii="Times New Roman"/>
          <w:b w:val="false"/>
          <w:i w:val="false"/>
          <w:color w:val="000000"/>
          <w:sz w:val="28"/>
        </w:rPr>
        <w:t>
      121. Переоборудование агрегатов для работы их на газовом топливе выполняется по проекту.</w:t>
      </w:r>
    </w:p>
    <w:bookmarkEnd w:id="260"/>
    <w:bookmarkStart w:name="z269" w:id="261"/>
    <w:p>
      <w:pPr>
        <w:spacing w:after="0"/>
        <w:ind w:left="0"/>
        <w:jc w:val="left"/>
      </w:pPr>
      <w:r>
        <w:rPr>
          <w:rFonts w:ascii="Times New Roman"/>
          <w:b/>
          <w:i w:val="false"/>
          <w:color w:val="000000"/>
        </w:rPr>
        <w:t xml:space="preserve"> Параграф 2. Оборудование для газопламенной обработки металлов</w:t>
      </w:r>
    </w:p>
    <w:bookmarkEnd w:id="261"/>
    <w:bookmarkStart w:name="z270" w:id="262"/>
    <w:p>
      <w:pPr>
        <w:spacing w:after="0"/>
        <w:ind w:left="0"/>
        <w:jc w:val="both"/>
      </w:pPr>
      <w:r>
        <w:rPr>
          <w:rFonts w:ascii="Times New Roman"/>
          <w:b w:val="false"/>
          <w:i w:val="false"/>
          <w:color w:val="000000"/>
          <w:sz w:val="28"/>
        </w:rPr>
        <w:t>
      122. Газоразборные посты для газопламенной обработки металлов выполняются стационарные. При работе на сжиженном газе они бывают передвижными.</w:t>
      </w:r>
    </w:p>
    <w:bookmarkEnd w:id="262"/>
    <w:bookmarkStart w:name="z271" w:id="263"/>
    <w:p>
      <w:pPr>
        <w:spacing w:after="0"/>
        <w:ind w:left="0"/>
        <w:jc w:val="both"/>
      </w:pPr>
      <w:r>
        <w:rPr>
          <w:rFonts w:ascii="Times New Roman"/>
          <w:b w:val="false"/>
          <w:i w:val="false"/>
          <w:color w:val="000000"/>
          <w:sz w:val="28"/>
        </w:rPr>
        <w:t>
      123. Газоснабжение цехов, мастерских и участков для газопламенной обработки металлов с применением природного, коксового и сжиженного газов осуществляется по газопроводам.</w:t>
      </w:r>
    </w:p>
    <w:bookmarkEnd w:id="263"/>
    <w:bookmarkStart w:name="z272" w:id="264"/>
    <w:p>
      <w:pPr>
        <w:spacing w:after="0"/>
        <w:ind w:left="0"/>
        <w:jc w:val="both"/>
      </w:pPr>
      <w:r>
        <w:rPr>
          <w:rFonts w:ascii="Times New Roman"/>
          <w:b w:val="false"/>
          <w:i w:val="false"/>
          <w:color w:val="000000"/>
          <w:sz w:val="28"/>
        </w:rPr>
        <w:t>
      124. Стационарные газоразборные посты допускается размещать в местах потребления газа на стенах, колоннах и строительных конструкциях с соблюдением следующих минимальных расстояний:</w:t>
      </w:r>
    </w:p>
    <w:bookmarkEnd w:id="264"/>
    <w:bookmarkStart w:name="z273" w:id="265"/>
    <w:p>
      <w:pPr>
        <w:spacing w:after="0"/>
        <w:ind w:left="0"/>
        <w:jc w:val="both"/>
      </w:pPr>
      <w:r>
        <w:rPr>
          <w:rFonts w:ascii="Times New Roman"/>
          <w:b w:val="false"/>
          <w:i w:val="false"/>
          <w:color w:val="000000"/>
          <w:sz w:val="28"/>
        </w:rPr>
        <w:t>
      1) до изолированных проводов и электрокабелей 1 метр;</w:t>
      </w:r>
    </w:p>
    <w:bookmarkEnd w:id="265"/>
    <w:bookmarkStart w:name="z274" w:id="266"/>
    <w:p>
      <w:pPr>
        <w:spacing w:after="0"/>
        <w:ind w:left="0"/>
        <w:jc w:val="both"/>
      </w:pPr>
      <w:r>
        <w:rPr>
          <w:rFonts w:ascii="Times New Roman"/>
          <w:b w:val="false"/>
          <w:i w:val="false"/>
          <w:color w:val="000000"/>
          <w:sz w:val="28"/>
        </w:rPr>
        <w:t>
      2) до оголенных проводов 2 метра.</w:t>
      </w:r>
    </w:p>
    <w:bookmarkEnd w:id="266"/>
    <w:bookmarkStart w:name="z275" w:id="267"/>
    <w:p>
      <w:pPr>
        <w:spacing w:after="0"/>
        <w:ind w:left="0"/>
        <w:jc w:val="both"/>
      </w:pPr>
      <w:r>
        <w:rPr>
          <w:rFonts w:ascii="Times New Roman"/>
          <w:b w:val="false"/>
          <w:i w:val="false"/>
          <w:color w:val="000000"/>
          <w:sz w:val="28"/>
        </w:rPr>
        <w:t>
      Не допускается установка газоразборных постов сжиженных газов на расстоянии ближе 10 метров от открытых подвалов, колодцев и заглублений. Подвалы и приямки, расположенные на расстоянии менее 25 метров от газоразборных постов сжиженного газа, оборудованы автоматическими газоанализаторами с сигнализацией (звуковой и световой), срабатывающей при содержании газа не более 20 процентов нижнего концентрационного предела воспламенения. Колодцы оснащаются люками с двумя крышками. Газоразборные посты защищаются от механических повреждений.</w:t>
      </w:r>
    </w:p>
    <w:bookmarkEnd w:id="267"/>
    <w:bookmarkStart w:name="z276" w:id="268"/>
    <w:p>
      <w:pPr>
        <w:spacing w:after="0"/>
        <w:ind w:left="0"/>
        <w:jc w:val="both"/>
      </w:pPr>
      <w:r>
        <w:rPr>
          <w:rFonts w:ascii="Times New Roman"/>
          <w:b w:val="false"/>
          <w:i w:val="false"/>
          <w:color w:val="000000"/>
          <w:sz w:val="28"/>
        </w:rPr>
        <w:t>
      125. Стационарные газоразборные посты размещаются в металлических шкафах с отверстиями или щелями для вентиляции.</w:t>
      </w:r>
    </w:p>
    <w:bookmarkEnd w:id="268"/>
    <w:bookmarkStart w:name="z277" w:id="269"/>
    <w:p>
      <w:pPr>
        <w:spacing w:after="0"/>
        <w:ind w:left="0"/>
        <w:jc w:val="both"/>
      </w:pPr>
      <w:r>
        <w:rPr>
          <w:rFonts w:ascii="Times New Roman"/>
          <w:b w:val="false"/>
          <w:i w:val="false"/>
          <w:color w:val="000000"/>
          <w:sz w:val="28"/>
        </w:rPr>
        <w:t>
      126. Для природного и сжиженного газов вместо предохранительных затворов допускается установка обратного клапана.</w:t>
      </w:r>
    </w:p>
    <w:bookmarkEnd w:id="269"/>
    <w:bookmarkStart w:name="z278" w:id="270"/>
    <w:p>
      <w:pPr>
        <w:spacing w:after="0"/>
        <w:ind w:left="0"/>
        <w:jc w:val="both"/>
      </w:pPr>
      <w:r>
        <w:rPr>
          <w:rFonts w:ascii="Times New Roman"/>
          <w:b w:val="false"/>
          <w:i w:val="false"/>
          <w:color w:val="000000"/>
          <w:sz w:val="28"/>
        </w:rPr>
        <w:t>
      Предохранительные затворы жидкостного или сухого типа, обратные клапаны изготавливаются в соответствии с проектом и используются соответственно принятым давлению и расходу газа.</w:t>
      </w:r>
    </w:p>
    <w:bookmarkEnd w:id="270"/>
    <w:bookmarkStart w:name="z279" w:id="271"/>
    <w:p>
      <w:pPr>
        <w:spacing w:after="0"/>
        <w:ind w:left="0"/>
        <w:jc w:val="both"/>
      </w:pPr>
      <w:r>
        <w:rPr>
          <w:rFonts w:ascii="Times New Roman"/>
          <w:b w:val="false"/>
          <w:i w:val="false"/>
          <w:color w:val="000000"/>
          <w:sz w:val="28"/>
        </w:rPr>
        <w:t>
      127. При снабжении газоразборных постов природным или сжиженным газами, подаваемыми по газопроводу, давление газа в газопроводе не превышает 0,15 Мегапаскаля. При давлении газа в газопроводе, превышающем 0,15 Мегапаскаля, до предохранительного жидкостного или сухого затвора или обратного клапана предусмотривается газорегуляторная установка.</w:t>
      </w:r>
    </w:p>
    <w:bookmarkEnd w:id="271"/>
    <w:bookmarkStart w:name="z280" w:id="272"/>
    <w:p>
      <w:pPr>
        <w:spacing w:after="0"/>
        <w:ind w:left="0"/>
        <w:jc w:val="both"/>
      </w:pPr>
      <w:r>
        <w:rPr>
          <w:rFonts w:ascii="Times New Roman"/>
          <w:b w:val="false"/>
          <w:i w:val="false"/>
          <w:color w:val="000000"/>
          <w:sz w:val="28"/>
        </w:rPr>
        <w:t>
      128. При снабжении газоразборного поста газом от баллона, на последнем устанавливается редуктор для снижения давления газа.</w:t>
      </w:r>
    </w:p>
    <w:bookmarkEnd w:id="272"/>
    <w:bookmarkStart w:name="z281" w:id="273"/>
    <w:p>
      <w:pPr>
        <w:spacing w:after="0"/>
        <w:ind w:left="0"/>
        <w:jc w:val="both"/>
      </w:pPr>
      <w:r>
        <w:rPr>
          <w:rFonts w:ascii="Times New Roman"/>
          <w:b w:val="false"/>
          <w:i w:val="false"/>
          <w:color w:val="000000"/>
          <w:sz w:val="28"/>
        </w:rPr>
        <w:t>
      129. К одному жидкостному затвору, сухому затвору или обратному клапану допускается присоединять только один резак. Если газоразборный пост питает машину, обслуживаемую одним оператором, то количество горелок или резаков, устанавливаемых на машине, ограничивается только пропускной способностью затвора или клапана.</w:t>
      </w:r>
    </w:p>
    <w:bookmarkEnd w:id="273"/>
    <w:bookmarkStart w:name="z282" w:id="274"/>
    <w:p>
      <w:pPr>
        <w:spacing w:after="0"/>
        <w:ind w:left="0"/>
        <w:jc w:val="both"/>
      </w:pPr>
      <w:r>
        <w:rPr>
          <w:rFonts w:ascii="Times New Roman"/>
          <w:b w:val="false"/>
          <w:i w:val="false"/>
          <w:color w:val="000000"/>
          <w:sz w:val="28"/>
        </w:rPr>
        <w:t xml:space="preserve">
      130. В случае установки регуляторов давления газа в комплексе оборудования для газопламенной обработки, в том числе в устройствах для газовой резки заготовок машин непрерывного литья заготовки, на газораспределительных щитах, они рассматриваются как газорегуляторные установки и при их устройстве и эксплуатации соблюдаются условия </w:t>
      </w:r>
      <w:r>
        <w:rPr>
          <w:rFonts w:ascii="Times New Roman"/>
          <w:b w:val="false"/>
          <w:i w:val="false"/>
          <w:color w:val="000000"/>
          <w:sz w:val="28"/>
        </w:rPr>
        <w:t>глав 6</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настоящей Инструкции.</w:t>
      </w:r>
    </w:p>
    <w:bookmarkEnd w:id="274"/>
    <w:bookmarkStart w:name="z283" w:id="275"/>
    <w:p>
      <w:pPr>
        <w:spacing w:after="0"/>
        <w:ind w:left="0"/>
        <w:jc w:val="left"/>
      </w:pPr>
      <w:r>
        <w:rPr>
          <w:rFonts w:ascii="Times New Roman"/>
          <w:b/>
          <w:i w:val="false"/>
          <w:color w:val="000000"/>
        </w:rPr>
        <w:t xml:space="preserve"> Глава 5. Взрывопожароопасные объекты газового хозяйства</w:t>
      </w:r>
    </w:p>
    <w:bookmarkEnd w:id="275"/>
    <w:bookmarkStart w:name="z284" w:id="276"/>
    <w:p>
      <w:pPr>
        <w:spacing w:after="0"/>
        <w:ind w:left="0"/>
        <w:jc w:val="both"/>
      </w:pPr>
      <w:r>
        <w:rPr>
          <w:rFonts w:ascii="Times New Roman"/>
          <w:b w:val="false"/>
          <w:i w:val="false"/>
          <w:color w:val="000000"/>
          <w:sz w:val="28"/>
        </w:rPr>
        <w:t xml:space="preserve">
      131. Классификация взрывоопасных зон у газовых установок, размещаемых внутри и вне помещений, по отношению к устанавливаемому в этих зонах электрооборудованию производится в соответствии с Правилами устройства электроустановок,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марта 2015 года № 230 (зарегистрирован в Реестре государственной регистрации нормативных правовых актов за № 10851).</w:t>
      </w:r>
    </w:p>
    <w:bookmarkEnd w:id="276"/>
    <w:bookmarkStart w:name="z285" w:id="277"/>
    <w:p>
      <w:pPr>
        <w:spacing w:after="0"/>
        <w:ind w:left="0"/>
        <w:jc w:val="both"/>
      </w:pPr>
      <w:r>
        <w:rPr>
          <w:rFonts w:ascii="Times New Roman"/>
          <w:b w:val="false"/>
          <w:i w:val="false"/>
          <w:color w:val="000000"/>
          <w:sz w:val="28"/>
        </w:rPr>
        <w:t>
      Расстояние между шкафами газоразборных постов для кислорода и горючего газа не менее 150 миллиметров. Дверцы шкафов во время работы открыты. При отсутствии персонала, пользующегося газоразборным постом, шкаф закрывается на замок.</w:t>
      </w:r>
    </w:p>
    <w:bookmarkEnd w:id="277"/>
    <w:bookmarkStart w:name="z286" w:id="278"/>
    <w:p>
      <w:pPr>
        <w:spacing w:after="0"/>
        <w:ind w:left="0"/>
        <w:jc w:val="both"/>
      </w:pPr>
      <w:r>
        <w:rPr>
          <w:rFonts w:ascii="Times New Roman"/>
          <w:b w:val="false"/>
          <w:i w:val="false"/>
          <w:color w:val="000000"/>
          <w:sz w:val="28"/>
        </w:rPr>
        <w:t xml:space="preserve">
      132. Допустимые условия к объектам газового хозяйства, расположенным в помещениях категорий "А", приведены в </w:t>
      </w:r>
      <w:r>
        <w:rPr>
          <w:rFonts w:ascii="Times New Roman"/>
          <w:b w:val="false"/>
          <w:i w:val="false"/>
          <w:color w:val="000000"/>
          <w:sz w:val="28"/>
        </w:rPr>
        <w:t>приложении 8</w:t>
      </w:r>
      <w:r>
        <w:rPr>
          <w:rFonts w:ascii="Times New Roman"/>
          <w:b w:val="false"/>
          <w:i w:val="false"/>
          <w:color w:val="000000"/>
          <w:sz w:val="28"/>
        </w:rPr>
        <w:t xml:space="preserve"> к настоящей Инструкции.</w:t>
      </w:r>
    </w:p>
    <w:bookmarkEnd w:id="278"/>
    <w:bookmarkStart w:name="z287" w:id="279"/>
    <w:p>
      <w:pPr>
        <w:spacing w:after="0"/>
        <w:ind w:left="0"/>
        <w:jc w:val="left"/>
      </w:pPr>
      <w:r>
        <w:rPr>
          <w:rFonts w:ascii="Times New Roman"/>
          <w:b/>
          <w:i w:val="false"/>
          <w:color w:val="000000"/>
        </w:rPr>
        <w:t xml:space="preserve"> Глава 6. Газорегуляторные пункты и газорегуляторные установки</w:t>
      </w:r>
    </w:p>
    <w:bookmarkEnd w:id="279"/>
    <w:bookmarkStart w:name="z288" w:id="280"/>
    <w:p>
      <w:pPr>
        <w:spacing w:after="0"/>
        <w:ind w:left="0"/>
        <w:jc w:val="both"/>
      </w:pPr>
      <w:r>
        <w:rPr>
          <w:rFonts w:ascii="Times New Roman"/>
          <w:b w:val="false"/>
          <w:i w:val="false"/>
          <w:color w:val="000000"/>
          <w:sz w:val="28"/>
        </w:rPr>
        <w:t>
      133. Снижение давления газа и поддержание его на заданном уровне в системах газоснабжения производится:</w:t>
      </w:r>
    </w:p>
    <w:bookmarkEnd w:id="280"/>
    <w:bookmarkStart w:name="z289" w:id="281"/>
    <w:p>
      <w:pPr>
        <w:spacing w:after="0"/>
        <w:ind w:left="0"/>
        <w:jc w:val="both"/>
      </w:pPr>
      <w:r>
        <w:rPr>
          <w:rFonts w:ascii="Times New Roman"/>
          <w:b w:val="false"/>
          <w:i w:val="false"/>
          <w:color w:val="000000"/>
          <w:sz w:val="28"/>
        </w:rPr>
        <w:t>
      1) в газорегуляторных пунктах, сооружаемых на территории предприятий;</w:t>
      </w:r>
    </w:p>
    <w:bookmarkEnd w:id="281"/>
    <w:bookmarkStart w:name="z290" w:id="282"/>
    <w:p>
      <w:pPr>
        <w:spacing w:after="0"/>
        <w:ind w:left="0"/>
        <w:jc w:val="both"/>
      </w:pPr>
      <w:r>
        <w:rPr>
          <w:rFonts w:ascii="Times New Roman"/>
          <w:b w:val="false"/>
          <w:i w:val="false"/>
          <w:color w:val="000000"/>
          <w:sz w:val="28"/>
        </w:rPr>
        <w:t>
      2) в газорегуляторных установках, сооружаемых в помещениях, где расположены газопотребляющие агрегаты;</w:t>
      </w:r>
    </w:p>
    <w:bookmarkEnd w:id="282"/>
    <w:bookmarkStart w:name="z291" w:id="283"/>
    <w:p>
      <w:pPr>
        <w:spacing w:after="0"/>
        <w:ind w:left="0"/>
        <w:jc w:val="both"/>
      </w:pPr>
      <w:r>
        <w:rPr>
          <w:rFonts w:ascii="Times New Roman"/>
          <w:b w:val="false"/>
          <w:i w:val="false"/>
          <w:color w:val="000000"/>
          <w:sz w:val="28"/>
        </w:rPr>
        <w:t>
      3) вне зданий на открытых огражденных площадках под навесом на территории промышленных предприятий.</w:t>
      </w:r>
    </w:p>
    <w:bookmarkEnd w:id="283"/>
    <w:bookmarkStart w:name="z292" w:id="284"/>
    <w:p>
      <w:pPr>
        <w:spacing w:after="0"/>
        <w:ind w:left="0"/>
        <w:jc w:val="both"/>
      </w:pPr>
      <w:r>
        <w:rPr>
          <w:rFonts w:ascii="Times New Roman"/>
          <w:b w:val="false"/>
          <w:i w:val="false"/>
          <w:color w:val="000000"/>
          <w:sz w:val="28"/>
        </w:rPr>
        <w:t>
      134. Газорегуляторные пункты и газорегуляторные установки в зависимости от величины давления газа на входе в них, делятся на:</w:t>
      </w:r>
    </w:p>
    <w:bookmarkEnd w:id="284"/>
    <w:bookmarkStart w:name="z293" w:id="285"/>
    <w:p>
      <w:pPr>
        <w:spacing w:after="0"/>
        <w:ind w:left="0"/>
        <w:jc w:val="both"/>
      </w:pPr>
      <w:r>
        <w:rPr>
          <w:rFonts w:ascii="Times New Roman"/>
          <w:b w:val="false"/>
          <w:i w:val="false"/>
          <w:color w:val="000000"/>
          <w:sz w:val="28"/>
        </w:rPr>
        <w:t>
      1) газорегуляторные пункты и газорегуляторные установки низкого давления с давлением газа до 0,6 Мегапаскалей;</w:t>
      </w:r>
    </w:p>
    <w:bookmarkEnd w:id="285"/>
    <w:bookmarkStart w:name="z294" w:id="286"/>
    <w:p>
      <w:pPr>
        <w:spacing w:after="0"/>
        <w:ind w:left="0"/>
        <w:jc w:val="both"/>
      </w:pPr>
      <w:r>
        <w:rPr>
          <w:rFonts w:ascii="Times New Roman"/>
          <w:b w:val="false"/>
          <w:i w:val="false"/>
          <w:color w:val="000000"/>
          <w:sz w:val="28"/>
        </w:rPr>
        <w:t>
      2) газорегуляторные пункты и газорегуляторные установки среднего давления с давлением газа свыше 0,6 Мегапаскалей;</w:t>
      </w:r>
    </w:p>
    <w:bookmarkEnd w:id="286"/>
    <w:bookmarkStart w:name="z295" w:id="287"/>
    <w:p>
      <w:pPr>
        <w:spacing w:after="0"/>
        <w:ind w:left="0"/>
        <w:jc w:val="both"/>
      </w:pPr>
      <w:r>
        <w:rPr>
          <w:rFonts w:ascii="Times New Roman"/>
          <w:b w:val="false"/>
          <w:i w:val="false"/>
          <w:color w:val="000000"/>
          <w:sz w:val="28"/>
        </w:rPr>
        <w:t>
      3) газорегуляторные пункты и газорегуляторные установки высокого давления с давлением газа до 1,2 Мегапаскалей.</w:t>
      </w:r>
    </w:p>
    <w:bookmarkEnd w:id="287"/>
    <w:bookmarkStart w:name="z296" w:id="288"/>
    <w:p>
      <w:pPr>
        <w:spacing w:after="0"/>
        <w:ind w:left="0"/>
        <w:jc w:val="both"/>
      </w:pPr>
      <w:r>
        <w:rPr>
          <w:rFonts w:ascii="Times New Roman"/>
          <w:b w:val="false"/>
          <w:i w:val="false"/>
          <w:color w:val="000000"/>
          <w:sz w:val="28"/>
        </w:rPr>
        <w:t xml:space="preserve">
      135. Допустимые условия к размещению и устройству газорегуляторных пунктов и газорегуляторных установок приведены в </w:t>
      </w:r>
      <w:r>
        <w:rPr>
          <w:rFonts w:ascii="Times New Roman"/>
          <w:b w:val="false"/>
          <w:i w:val="false"/>
          <w:color w:val="000000"/>
          <w:sz w:val="28"/>
        </w:rPr>
        <w:t>приложении 9</w:t>
      </w:r>
      <w:r>
        <w:rPr>
          <w:rFonts w:ascii="Times New Roman"/>
          <w:b w:val="false"/>
          <w:i w:val="false"/>
          <w:color w:val="000000"/>
          <w:sz w:val="28"/>
        </w:rPr>
        <w:t xml:space="preserve"> к настоящей Инструкции.</w:t>
      </w:r>
    </w:p>
    <w:bookmarkEnd w:id="288"/>
    <w:bookmarkStart w:name="z297" w:id="289"/>
    <w:p>
      <w:pPr>
        <w:spacing w:after="0"/>
        <w:ind w:left="0"/>
        <w:jc w:val="left"/>
      </w:pPr>
      <w:r>
        <w:rPr>
          <w:rFonts w:ascii="Times New Roman"/>
          <w:b/>
          <w:i w:val="false"/>
          <w:color w:val="000000"/>
        </w:rPr>
        <w:t xml:space="preserve"> Глава 7. Газоповысительные, газокомпрессорные и газотурбинные расширительные станции</w:t>
      </w:r>
    </w:p>
    <w:bookmarkEnd w:id="289"/>
    <w:bookmarkStart w:name="z298" w:id="290"/>
    <w:p>
      <w:pPr>
        <w:spacing w:after="0"/>
        <w:ind w:left="0"/>
        <w:jc w:val="left"/>
      </w:pPr>
      <w:r>
        <w:rPr>
          <w:rFonts w:ascii="Times New Roman"/>
          <w:b/>
          <w:i w:val="false"/>
          <w:color w:val="000000"/>
        </w:rPr>
        <w:t xml:space="preserve"> Параграф 1. Общие положения</w:t>
      </w:r>
    </w:p>
    <w:bookmarkEnd w:id="290"/>
    <w:bookmarkStart w:name="z299" w:id="291"/>
    <w:p>
      <w:pPr>
        <w:spacing w:after="0"/>
        <w:ind w:left="0"/>
        <w:jc w:val="both"/>
      </w:pPr>
      <w:r>
        <w:rPr>
          <w:rFonts w:ascii="Times New Roman"/>
          <w:b w:val="false"/>
          <w:i w:val="false"/>
          <w:color w:val="000000"/>
          <w:sz w:val="28"/>
        </w:rPr>
        <w:t>
      136. Настоящая глава распространяется:</w:t>
      </w:r>
    </w:p>
    <w:bookmarkEnd w:id="291"/>
    <w:bookmarkStart w:name="z300" w:id="292"/>
    <w:p>
      <w:pPr>
        <w:spacing w:after="0"/>
        <w:ind w:left="0"/>
        <w:jc w:val="both"/>
      </w:pPr>
      <w:r>
        <w:rPr>
          <w:rFonts w:ascii="Times New Roman"/>
          <w:b w:val="false"/>
          <w:i w:val="false"/>
          <w:color w:val="000000"/>
          <w:sz w:val="28"/>
        </w:rPr>
        <w:t>
      1) на газоповысительные станции горючих газов с избыточным давлением на линии всасывания, оборудованные центробежными нагнетателями или газодувками;</w:t>
      </w:r>
    </w:p>
    <w:bookmarkEnd w:id="292"/>
    <w:bookmarkStart w:name="z301" w:id="293"/>
    <w:p>
      <w:pPr>
        <w:spacing w:after="0"/>
        <w:ind w:left="0"/>
        <w:jc w:val="both"/>
      </w:pPr>
      <w:r>
        <w:rPr>
          <w:rFonts w:ascii="Times New Roman"/>
          <w:b w:val="false"/>
          <w:i w:val="false"/>
          <w:color w:val="000000"/>
          <w:sz w:val="28"/>
        </w:rPr>
        <w:t>
      2) на газокомпрессорные станции горючих газов с избыточным давлением на линии всасывания, оборудованные поршневыми или центробежными компрессорами;</w:t>
      </w:r>
    </w:p>
    <w:bookmarkEnd w:id="293"/>
    <w:bookmarkStart w:name="z302" w:id="294"/>
    <w:p>
      <w:pPr>
        <w:spacing w:after="0"/>
        <w:ind w:left="0"/>
        <w:jc w:val="both"/>
      </w:pPr>
      <w:r>
        <w:rPr>
          <w:rFonts w:ascii="Times New Roman"/>
          <w:b w:val="false"/>
          <w:i w:val="false"/>
          <w:color w:val="000000"/>
          <w:sz w:val="28"/>
        </w:rPr>
        <w:t>
      3) на газотурбинные расширительные станции с установкой газовых утилизационных бескомпрессорных турбин предназначенных для доменного газа.</w:t>
      </w:r>
    </w:p>
    <w:bookmarkEnd w:id="294"/>
    <w:bookmarkStart w:name="z303" w:id="295"/>
    <w:p>
      <w:pPr>
        <w:spacing w:after="0"/>
        <w:ind w:left="0"/>
        <w:jc w:val="both"/>
      </w:pPr>
      <w:r>
        <w:rPr>
          <w:rFonts w:ascii="Times New Roman"/>
          <w:b w:val="false"/>
          <w:i w:val="false"/>
          <w:color w:val="000000"/>
          <w:sz w:val="28"/>
        </w:rPr>
        <w:t>
      137. При сооружении двухэтажных газоповысительных станций и газокомпрессорных станций с расположением на втором этаже машин с электродвигателями, а на первом этаже газопроводов и технологического оборудования оба этажа соединены не менее чем двумя маршевыми лестницами, расположенными в противоположных концах здания с непосредственным выходом наружу.</w:t>
      </w:r>
    </w:p>
    <w:bookmarkEnd w:id="295"/>
    <w:bookmarkStart w:name="z304" w:id="296"/>
    <w:p>
      <w:pPr>
        <w:spacing w:after="0"/>
        <w:ind w:left="0"/>
        <w:jc w:val="both"/>
      </w:pPr>
      <w:r>
        <w:rPr>
          <w:rFonts w:ascii="Times New Roman"/>
          <w:b w:val="false"/>
          <w:i w:val="false"/>
          <w:color w:val="000000"/>
          <w:sz w:val="28"/>
        </w:rPr>
        <w:t>
      138. Газоповысительные станции и газокомпрессорные станции допускается размещать в пристройках к цехам, в которых находятся агрегаты, снабжаемые газом от этих станций. Газотурбинные расширительные станции размещаются в отдельных зданиях, или в помещениях, сблокированных со зданием газоочистки доменного газа.</w:t>
      </w:r>
    </w:p>
    <w:bookmarkEnd w:id="296"/>
    <w:bookmarkStart w:name="z305" w:id="297"/>
    <w:p>
      <w:pPr>
        <w:spacing w:after="0"/>
        <w:ind w:left="0"/>
        <w:jc w:val="both"/>
      </w:pPr>
      <w:r>
        <w:rPr>
          <w:rFonts w:ascii="Times New Roman"/>
          <w:b w:val="false"/>
          <w:i w:val="false"/>
          <w:color w:val="000000"/>
          <w:sz w:val="28"/>
        </w:rPr>
        <w:t>
      При благоприятных климатических условиях машинный зал газоповысительной станции, газокомпрессорной станции и газотурбинной расширительной станции частично или полностью открыт (с расположением оборудования под навесом). Фундаменты под основные агрегаты (нагнетатель, компрессор с двигателем, турбина с генератором) не соединяются с конструкциями зданий.</w:t>
      </w:r>
    </w:p>
    <w:bookmarkEnd w:id="297"/>
    <w:bookmarkStart w:name="z306" w:id="298"/>
    <w:p>
      <w:pPr>
        <w:spacing w:after="0"/>
        <w:ind w:left="0"/>
        <w:jc w:val="both"/>
      </w:pPr>
      <w:r>
        <w:rPr>
          <w:rFonts w:ascii="Times New Roman"/>
          <w:b w:val="false"/>
          <w:i w:val="false"/>
          <w:color w:val="000000"/>
          <w:sz w:val="28"/>
        </w:rPr>
        <w:t>
      Газопроводы и технологические трубопроводы, присоединяемые к машине, не допускается жестко крепить к конструкции здания, в противном случае предусматривается компенсирующие вибрацию устройства.</w:t>
      </w:r>
    </w:p>
    <w:bookmarkEnd w:id="298"/>
    <w:bookmarkStart w:name="z307" w:id="299"/>
    <w:p>
      <w:pPr>
        <w:spacing w:after="0"/>
        <w:ind w:left="0"/>
        <w:jc w:val="both"/>
      </w:pPr>
      <w:r>
        <w:rPr>
          <w:rFonts w:ascii="Times New Roman"/>
          <w:b w:val="false"/>
          <w:i w:val="false"/>
          <w:color w:val="000000"/>
          <w:sz w:val="28"/>
        </w:rPr>
        <w:t>
      Ширина основного прохода вдоль помещения и между машинамипредусматривается не менее 1,5 метра.</w:t>
      </w:r>
    </w:p>
    <w:bookmarkEnd w:id="299"/>
    <w:bookmarkStart w:name="z308" w:id="300"/>
    <w:p>
      <w:pPr>
        <w:spacing w:after="0"/>
        <w:ind w:left="0"/>
        <w:jc w:val="both"/>
      </w:pPr>
      <w:r>
        <w:rPr>
          <w:rFonts w:ascii="Times New Roman"/>
          <w:b w:val="false"/>
          <w:i w:val="false"/>
          <w:color w:val="000000"/>
          <w:sz w:val="28"/>
        </w:rPr>
        <w:t>
      139. Газоповысительная станция, газокомпрессорная станция и газотурбинная расширительная станция, работающие без постоянного обслуживающего персонала, оборудованы автоматической пожарной сигнализацией.</w:t>
      </w:r>
    </w:p>
    <w:bookmarkEnd w:id="300"/>
    <w:bookmarkStart w:name="z309" w:id="301"/>
    <w:p>
      <w:pPr>
        <w:spacing w:after="0"/>
        <w:ind w:left="0"/>
        <w:jc w:val="both"/>
      </w:pPr>
      <w:r>
        <w:rPr>
          <w:rFonts w:ascii="Times New Roman"/>
          <w:b w:val="false"/>
          <w:i w:val="false"/>
          <w:color w:val="000000"/>
          <w:sz w:val="28"/>
        </w:rPr>
        <w:t>
      Газоповысительная станция, газокомпрессорная станция и газотурбинная расширительная станция оборудованы аварийной вытяжной вентиляцией.</w:t>
      </w:r>
    </w:p>
    <w:bookmarkEnd w:id="301"/>
    <w:bookmarkStart w:name="z310" w:id="302"/>
    <w:p>
      <w:pPr>
        <w:spacing w:after="0"/>
        <w:ind w:left="0"/>
        <w:jc w:val="both"/>
      </w:pPr>
      <w:r>
        <w:rPr>
          <w:rFonts w:ascii="Times New Roman"/>
          <w:b w:val="false"/>
          <w:i w:val="false"/>
          <w:color w:val="000000"/>
          <w:sz w:val="28"/>
        </w:rPr>
        <w:t>
      140. Газоповысительные станции, газокомпрессорные станции и газотурбинные расширительные станции относятсяк I категории надежности электроснабжения.</w:t>
      </w:r>
    </w:p>
    <w:bookmarkEnd w:id="302"/>
    <w:bookmarkStart w:name="z311" w:id="303"/>
    <w:p>
      <w:pPr>
        <w:spacing w:after="0"/>
        <w:ind w:left="0"/>
        <w:jc w:val="both"/>
      </w:pPr>
      <w:r>
        <w:rPr>
          <w:rFonts w:ascii="Times New Roman"/>
          <w:b w:val="false"/>
          <w:i w:val="false"/>
          <w:color w:val="000000"/>
          <w:sz w:val="28"/>
        </w:rPr>
        <w:t>
      141. Управление основным оборудованием газоповысительной станции, газокомпрессорной станции и газотурбинной расширительной станции дистанционное. На местном щите каждого электродвигателя нагнетателей, компрессоров и установок газовых утилизационных бескомпрессорных турбин установлены аварийные кнопки "Стоп" для ручной аварийной остановки электродвигателей.</w:t>
      </w:r>
    </w:p>
    <w:bookmarkEnd w:id="303"/>
    <w:bookmarkStart w:name="z312" w:id="304"/>
    <w:p>
      <w:pPr>
        <w:spacing w:after="0"/>
        <w:ind w:left="0"/>
        <w:jc w:val="both"/>
      </w:pPr>
      <w:r>
        <w:rPr>
          <w:rFonts w:ascii="Times New Roman"/>
          <w:b w:val="false"/>
          <w:i w:val="false"/>
          <w:color w:val="000000"/>
          <w:sz w:val="28"/>
        </w:rPr>
        <w:t>
      142. Продувка и вентиляция газодувок, нагнетателей и компрессоров, работающих на коксовом газе и смесях с технологическими газами, производится паром, при этом исключается непосредственное соприкосновение указанного горючего газа с воздухом в продуваемой или вентилируемой системе.</w:t>
      </w:r>
    </w:p>
    <w:bookmarkEnd w:id="304"/>
    <w:bookmarkStart w:name="z313" w:id="305"/>
    <w:p>
      <w:pPr>
        <w:spacing w:after="0"/>
        <w:ind w:left="0"/>
        <w:jc w:val="both"/>
      </w:pPr>
      <w:r>
        <w:rPr>
          <w:rFonts w:ascii="Times New Roman"/>
          <w:b w:val="false"/>
          <w:i w:val="false"/>
          <w:color w:val="000000"/>
          <w:sz w:val="28"/>
        </w:rPr>
        <w:t>
      При работе на обогащенном коксовом, доменном, ферросплавном и конвертерном газах и их смесях допускается применение для продувки газодувок, нагнетателей, компрессоров и установок газовых утилизационных бескомпрессорных турбин азота или сжатого воздуха.</w:t>
      </w:r>
    </w:p>
    <w:bookmarkEnd w:id="305"/>
    <w:bookmarkStart w:name="z314" w:id="306"/>
    <w:p>
      <w:pPr>
        <w:spacing w:after="0"/>
        <w:ind w:left="0"/>
        <w:jc w:val="both"/>
      </w:pPr>
      <w:r>
        <w:rPr>
          <w:rFonts w:ascii="Times New Roman"/>
          <w:b w:val="false"/>
          <w:i w:val="false"/>
          <w:color w:val="000000"/>
          <w:sz w:val="28"/>
        </w:rPr>
        <w:t xml:space="preserve">
      143. От уплотнения валов и мест возможных утечек газа из газодувок, компрессоров и установок газовых утилизационных бескомпрессорных турбин предусматриваются местные отсосы с выбросом газа в атмосферу через свечи, соответствующие </w:t>
      </w:r>
      <w:r>
        <w:rPr>
          <w:rFonts w:ascii="Times New Roman"/>
          <w:b w:val="false"/>
          <w:i w:val="false"/>
          <w:color w:val="000000"/>
          <w:sz w:val="28"/>
        </w:rPr>
        <w:t>пунктам 22</w:t>
      </w:r>
      <w:r>
        <w:rPr>
          <w:rFonts w:ascii="Times New Roman"/>
          <w:b w:val="false"/>
          <w:i w:val="false"/>
          <w:color w:val="000000"/>
          <w:sz w:val="28"/>
        </w:rPr>
        <w:t>-</w:t>
      </w:r>
      <w:r>
        <w:rPr>
          <w:rFonts w:ascii="Times New Roman"/>
          <w:b w:val="false"/>
          <w:i w:val="false"/>
          <w:color w:val="000000"/>
          <w:sz w:val="28"/>
        </w:rPr>
        <w:t>24</w:t>
      </w:r>
      <w:r>
        <w:rPr>
          <w:rFonts w:ascii="Times New Roman"/>
          <w:b w:val="false"/>
          <w:i w:val="false"/>
          <w:color w:val="000000"/>
          <w:sz w:val="28"/>
        </w:rPr>
        <w:t xml:space="preserve"> настоящей Инструкции.</w:t>
      </w:r>
    </w:p>
    <w:bookmarkEnd w:id="306"/>
    <w:bookmarkStart w:name="z315" w:id="307"/>
    <w:p>
      <w:pPr>
        <w:spacing w:after="0"/>
        <w:ind w:left="0"/>
        <w:jc w:val="both"/>
      </w:pPr>
      <w:r>
        <w:rPr>
          <w:rFonts w:ascii="Times New Roman"/>
          <w:b w:val="false"/>
          <w:i w:val="false"/>
          <w:color w:val="000000"/>
          <w:sz w:val="28"/>
        </w:rPr>
        <w:t>
      144. На подводящем и отводящем газопроводах газоповысительных станций, газокомпрессорных станций и каждой установки газовых утилизационных бескомпрессорных турбин установлены задвижки с электроприводом, позволяющие отключить всю станцию.</w:t>
      </w:r>
    </w:p>
    <w:bookmarkEnd w:id="307"/>
    <w:bookmarkStart w:name="z316" w:id="308"/>
    <w:p>
      <w:pPr>
        <w:spacing w:after="0"/>
        <w:ind w:left="0"/>
        <w:jc w:val="both"/>
      </w:pPr>
      <w:r>
        <w:rPr>
          <w:rFonts w:ascii="Times New Roman"/>
          <w:b w:val="false"/>
          <w:i w:val="false"/>
          <w:color w:val="000000"/>
          <w:sz w:val="28"/>
        </w:rPr>
        <w:t>
      На подводящем и отводящем газопроводах каждого газонагнетателя или газокомпрессора для их отключения от коллекторов устанавливаются дисковые и листовые (при давлении газа до 0,04 Мегапаскаль) задвижки. При давлении газавыше 0,04 Мегапаскаль предусматриваются устройства для установки заглушек. Листовые задвижки или заглушки устанавливаются со стороны газонагнетателя или газокомпрессора.</w:t>
      </w:r>
    </w:p>
    <w:bookmarkEnd w:id="308"/>
    <w:bookmarkStart w:name="z317" w:id="309"/>
    <w:p>
      <w:pPr>
        <w:spacing w:after="0"/>
        <w:ind w:left="0"/>
        <w:jc w:val="both"/>
      </w:pPr>
      <w:r>
        <w:rPr>
          <w:rFonts w:ascii="Times New Roman"/>
          <w:b w:val="false"/>
          <w:i w:val="false"/>
          <w:color w:val="000000"/>
          <w:sz w:val="28"/>
        </w:rPr>
        <w:t>
      145. Для монтажа, демонтажа и ремонта газонагнетателей и газокомпрессоров и их электродвигателей, установок газовых утилизационных бескомпрессорных турбин и их вспомогательного оборудования в помещениях станций устанавливаются грузоподъемные механизмы.</w:t>
      </w:r>
    </w:p>
    <w:bookmarkEnd w:id="309"/>
    <w:bookmarkStart w:name="z318" w:id="310"/>
    <w:p>
      <w:pPr>
        <w:spacing w:after="0"/>
        <w:ind w:left="0"/>
        <w:jc w:val="left"/>
      </w:pPr>
      <w:r>
        <w:rPr>
          <w:rFonts w:ascii="Times New Roman"/>
          <w:b/>
          <w:i w:val="false"/>
          <w:color w:val="000000"/>
        </w:rPr>
        <w:t xml:space="preserve"> Параграф 2. Газоповысительные станции</w:t>
      </w:r>
    </w:p>
    <w:bookmarkEnd w:id="310"/>
    <w:bookmarkStart w:name="z319" w:id="311"/>
    <w:p>
      <w:pPr>
        <w:spacing w:after="0"/>
        <w:ind w:left="0"/>
        <w:jc w:val="both"/>
      </w:pPr>
      <w:r>
        <w:rPr>
          <w:rFonts w:ascii="Times New Roman"/>
          <w:b w:val="false"/>
          <w:i w:val="false"/>
          <w:color w:val="000000"/>
          <w:sz w:val="28"/>
        </w:rPr>
        <w:t>
      146. Подводящие и отводящие газопроводы каждой газодувки или нагнетателя имеют лазы, свечи и продувочные штуцера со стороны нагнетателя до задвижек, штуцера с кранами для установки манометров. На отводящем газопроводе предусмотривается противопомпажное устройство со сбросом газа в подводящий газопровод.</w:t>
      </w:r>
    </w:p>
    <w:bookmarkEnd w:id="311"/>
    <w:bookmarkStart w:name="z320" w:id="312"/>
    <w:p>
      <w:pPr>
        <w:spacing w:after="0"/>
        <w:ind w:left="0"/>
        <w:jc w:val="both"/>
      </w:pPr>
      <w:r>
        <w:rPr>
          <w:rFonts w:ascii="Times New Roman"/>
          <w:b w:val="false"/>
          <w:i w:val="false"/>
          <w:color w:val="000000"/>
          <w:sz w:val="28"/>
        </w:rPr>
        <w:t>
      147. Для отвода конденсата из нижней части корпусов газодувок и нагнетателей и из наиболее низких мест газопроводов устанавливаются конденсатоотводчики. Высота водяного затвора конденсатоотводчика равна расчетному давлению газа 5 Килопаскаль, но не менее 20 Килопаскаль. Конденсатоотводчики располагаются выше уровня земли. Если в существующих газоповысительных станциях конденсатоотводчики размещены ниже уровня земли, то при реконструкции газоповысительных станций они устанавливаются вне здания станции в колодцах.</w:t>
      </w:r>
    </w:p>
    <w:bookmarkEnd w:id="312"/>
    <w:bookmarkStart w:name="z321" w:id="313"/>
    <w:p>
      <w:pPr>
        <w:spacing w:after="0"/>
        <w:ind w:left="0"/>
        <w:jc w:val="both"/>
      </w:pPr>
      <w:r>
        <w:rPr>
          <w:rFonts w:ascii="Times New Roman"/>
          <w:b w:val="false"/>
          <w:i w:val="false"/>
          <w:color w:val="000000"/>
          <w:sz w:val="28"/>
        </w:rPr>
        <w:t>
      Отверстия для ввода сливных труб в камеру колодца надежно уплотнены несгораемой массой, каналы для сливных труб имеют естественную вентиляцию с выводом свечи наружу.</w:t>
      </w:r>
    </w:p>
    <w:bookmarkEnd w:id="313"/>
    <w:bookmarkStart w:name="z322" w:id="314"/>
    <w:p>
      <w:pPr>
        <w:spacing w:after="0"/>
        <w:ind w:left="0"/>
        <w:jc w:val="both"/>
      </w:pPr>
      <w:r>
        <w:rPr>
          <w:rFonts w:ascii="Times New Roman"/>
          <w:b w:val="false"/>
          <w:i w:val="false"/>
          <w:color w:val="000000"/>
          <w:sz w:val="28"/>
        </w:rPr>
        <w:t>
      148. Для предотвращения снижения давления газа в подводящих коллекторах ниже допустимого предела 0,5 Килопаскаль на газоповысительных станциях осуществляются следующие мероприятия:</w:t>
      </w:r>
    </w:p>
    <w:bookmarkEnd w:id="314"/>
    <w:bookmarkStart w:name="z323" w:id="315"/>
    <w:p>
      <w:pPr>
        <w:spacing w:after="0"/>
        <w:ind w:left="0"/>
        <w:jc w:val="both"/>
      </w:pPr>
      <w:r>
        <w:rPr>
          <w:rFonts w:ascii="Times New Roman"/>
          <w:b w:val="false"/>
          <w:i w:val="false"/>
          <w:color w:val="000000"/>
          <w:sz w:val="28"/>
        </w:rPr>
        <w:t>
      1) соединение подводящего и отводящего коллекторов газоповысительных станциях обводным газопроводом (байпасом) с установленным на нем дроссельным клапаном, срабатывающим от автоматического регулятора при понижении давления газа в подводящем газопроводе ниже 1,0 Килопаскаль и перепускающим часть газа из нагнетательного коллектора во всасывающий;</w:t>
      </w:r>
    </w:p>
    <w:bookmarkEnd w:id="315"/>
    <w:bookmarkStart w:name="z324" w:id="316"/>
    <w:p>
      <w:pPr>
        <w:spacing w:after="0"/>
        <w:ind w:left="0"/>
        <w:jc w:val="both"/>
      </w:pPr>
      <w:r>
        <w:rPr>
          <w:rFonts w:ascii="Times New Roman"/>
          <w:b w:val="false"/>
          <w:i w:val="false"/>
          <w:color w:val="000000"/>
          <w:sz w:val="28"/>
        </w:rPr>
        <w:t>
      2) устройство светозвуковой сигнализации, автоматически подающей сигналы на рабочие места машинистов и на диспетчерский пункт газового хозяйства при понижении давления газа на линии всасывания до 0,5 Килопаскаль;</w:t>
      </w:r>
    </w:p>
    <w:bookmarkEnd w:id="316"/>
    <w:bookmarkStart w:name="z325" w:id="317"/>
    <w:p>
      <w:pPr>
        <w:spacing w:after="0"/>
        <w:ind w:left="0"/>
        <w:jc w:val="both"/>
      </w:pPr>
      <w:r>
        <w:rPr>
          <w:rFonts w:ascii="Times New Roman"/>
          <w:b w:val="false"/>
          <w:i w:val="false"/>
          <w:color w:val="000000"/>
          <w:sz w:val="28"/>
        </w:rPr>
        <w:t>
      3) при снижении давления газа ниже 0,5 Килопаскаль срабатывает автоблокировка поочередной остановки нагнетателей с целью сокращения производительности станции при уменьшении поступления к ней газа. Для остановки всех нагнетателей одновременно на щите контрольно-измерительных приборов и автоматикигазоповысительных станций и в диспетчерском пункте газового хозяйства устанавливается аварийный ключ.</w:t>
      </w:r>
    </w:p>
    <w:bookmarkEnd w:id="317"/>
    <w:bookmarkStart w:name="z326" w:id="318"/>
    <w:p>
      <w:pPr>
        <w:spacing w:after="0"/>
        <w:ind w:left="0"/>
        <w:jc w:val="both"/>
      </w:pPr>
      <w:r>
        <w:rPr>
          <w:rFonts w:ascii="Times New Roman"/>
          <w:b w:val="false"/>
          <w:i w:val="false"/>
          <w:color w:val="000000"/>
          <w:sz w:val="28"/>
        </w:rPr>
        <w:t>
      149. При наличии централизованной смазки подшипников предусмотрена блокировка, обеспечивающая остановку электродвигателей машин при снижении давления масла в системе, ниже установленного паспортом допустимого предела.</w:t>
      </w:r>
    </w:p>
    <w:bookmarkEnd w:id="318"/>
    <w:bookmarkStart w:name="z327" w:id="319"/>
    <w:p>
      <w:pPr>
        <w:spacing w:after="0"/>
        <w:ind w:left="0"/>
        <w:jc w:val="both"/>
      </w:pPr>
      <w:r>
        <w:rPr>
          <w:rFonts w:ascii="Times New Roman"/>
          <w:b w:val="false"/>
          <w:i w:val="false"/>
          <w:color w:val="000000"/>
          <w:sz w:val="28"/>
        </w:rPr>
        <w:t>
      В схеме блокировки предусматривается тепловое реле для защиты от перегрева подшипников в случае возникновения осевого сдвига осей электродвигателя и газодувки (нагнетателя).</w:t>
      </w:r>
    </w:p>
    <w:bookmarkEnd w:id="319"/>
    <w:bookmarkStart w:name="z328" w:id="320"/>
    <w:p>
      <w:pPr>
        <w:spacing w:after="0"/>
        <w:ind w:left="0"/>
        <w:jc w:val="both"/>
      </w:pPr>
      <w:r>
        <w:rPr>
          <w:rFonts w:ascii="Times New Roman"/>
          <w:b w:val="false"/>
          <w:i w:val="false"/>
          <w:color w:val="000000"/>
          <w:sz w:val="28"/>
        </w:rPr>
        <w:t>
      150. На газоповысительных станциях применяются газодувки и нагнетатели с фланцами, обработанными по поверхности разъема с уплотнительными канавками.</w:t>
      </w:r>
    </w:p>
    <w:bookmarkEnd w:id="320"/>
    <w:bookmarkStart w:name="z329" w:id="321"/>
    <w:p>
      <w:pPr>
        <w:spacing w:after="0"/>
        <w:ind w:left="0"/>
        <w:jc w:val="left"/>
      </w:pPr>
      <w:r>
        <w:rPr>
          <w:rFonts w:ascii="Times New Roman"/>
          <w:b/>
          <w:i w:val="false"/>
          <w:color w:val="000000"/>
        </w:rPr>
        <w:t xml:space="preserve"> Параграф 3. Газокомпрессорные станции</w:t>
      </w:r>
    </w:p>
    <w:bookmarkEnd w:id="321"/>
    <w:bookmarkStart w:name="z330" w:id="322"/>
    <w:p>
      <w:pPr>
        <w:spacing w:after="0"/>
        <w:ind w:left="0"/>
        <w:jc w:val="both"/>
      </w:pPr>
      <w:r>
        <w:rPr>
          <w:rFonts w:ascii="Times New Roman"/>
          <w:b w:val="false"/>
          <w:i w:val="false"/>
          <w:color w:val="000000"/>
          <w:sz w:val="28"/>
        </w:rPr>
        <w:t>
      151. Газопроводы всех ступеней компрессии каждого компрессора последовательно соединены байпасами с установленными на них задвижками. Кроме того, газопроводы последней ступени нагнетания соединены с подводящим коллектором для сброса газа в аварийных случаях.</w:t>
      </w:r>
    </w:p>
    <w:bookmarkEnd w:id="322"/>
    <w:bookmarkStart w:name="z331" w:id="323"/>
    <w:p>
      <w:pPr>
        <w:spacing w:after="0"/>
        <w:ind w:left="0"/>
        <w:jc w:val="both"/>
      </w:pPr>
      <w:r>
        <w:rPr>
          <w:rFonts w:ascii="Times New Roman"/>
          <w:b w:val="false"/>
          <w:i w:val="false"/>
          <w:color w:val="000000"/>
          <w:sz w:val="28"/>
        </w:rPr>
        <w:t>
      152. Для уменьшения вибрации газопроводов, вызываемой пульсацией давления газа, прокладка газопроводов производится с минимальным количеством поворотов максимально возможного радиуса. Для поршневых компрессоров, работающих параллельно на общий коллектор, после каждого компрессора устанавливается буферная емкость.</w:t>
      </w:r>
    </w:p>
    <w:bookmarkEnd w:id="323"/>
    <w:bookmarkStart w:name="z332" w:id="324"/>
    <w:p>
      <w:pPr>
        <w:spacing w:after="0"/>
        <w:ind w:left="0"/>
        <w:jc w:val="both"/>
      </w:pPr>
      <w:r>
        <w:rPr>
          <w:rFonts w:ascii="Times New Roman"/>
          <w:b w:val="false"/>
          <w:i w:val="false"/>
          <w:color w:val="000000"/>
          <w:sz w:val="28"/>
        </w:rPr>
        <w:t>
      153. Аварийный сброс газа в атмосферу, сброс среды при обкатке компрессоров после ремонтов производится с нагнетательной линии последней ступени через глушитель. Глушитель аварийных продувок соединен с атмосферой. Отключающая задвижка располагается до глушителя.</w:t>
      </w:r>
    </w:p>
    <w:bookmarkEnd w:id="324"/>
    <w:bookmarkStart w:name="z333" w:id="325"/>
    <w:p>
      <w:pPr>
        <w:spacing w:after="0"/>
        <w:ind w:left="0"/>
        <w:jc w:val="both"/>
      </w:pPr>
      <w:r>
        <w:rPr>
          <w:rFonts w:ascii="Times New Roman"/>
          <w:b w:val="false"/>
          <w:i w:val="false"/>
          <w:color w:val="000000"/>
          <w:sz w:val="28"/>
        </w:rPr>
        <w:t>
      154. Арматура газопроводов внутри компрессорной станции стальная, независимо от давления.</w:t>
      </w:r>
    </w:p>
    <w:bookmarkEnd w:id="325"/>
    <w:bookmarkStart w:name="z334" w:id="326"/>
    <w:p>
      <w:pPr>
        <w:spacing w:after="0"/>
        <w:ind w:left="0"/>
        <w:jc w:val="both"/>
      </w:pPr>
      <w:r>
        <w:rPr>
          <w:rFonts w:ascii="Times New Roman"/>
          <w:b w:val="false"/>
          <w:i w:val="false"/>
          <w:color w:val="000000"/>
          <w:sz w:val="28"/>
        </w:rPr>
        <w:t xml:space="preserve">
      155. Сосуды и аппараты компрессорной установки, относящиеся к сосудам, работающим под давлением, оборудованы контрольно-измерительными приборами и предохранительными устройствами в соответствии с Правилами обеспечения промышленной безопасности при эксплуатации оборудования, работающего под давлением,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декабря 2014 года № 358 (зарегистрирован в Реестре государственной регистрации нормативных правовых актов за № 10303).</w:t>
      </w:r>
    </w:p>
    <w:bookmarkEnd w:id="326"/>
    <w:bookmarkStart w:name="z335" w:id="327"/>
    <w:p>
      <w:pPr>
        <w:spacing w:after="0"/>
        <w:ind w:left="0"/>
        <w:jc w:val="both"/>
      </w:pPr>
      <w:r>
        <w:rPr>
          <w:rFonts w:ascii="Times New Roman"/>
          <w:b w:val="false"/>
          <w:i w:val="false"/>
          <w:color w:val="000000"/>
          <w:sz w:val="28"/>
        </w:rPr>
        <w:t>
      156. На газопроводе до и после сепаратора устанавливаются задвижки.</w:t>
      </w:r>
    </w:p>
    <w:bookmarkEnd w:id="327"/>
    <w:bookmarkStart w:name="z336" w:id="328"/>
    <w:p>
      <w:pPr>
        <w:spacing w:after="0"/>
        <w:ind w:left="0"/>
        <w:jc w:val="both"/>
      </w:pPr>
      <w:r>
        <w:rPr>
          <w:rFonts w:ascii="Times New Roman"/>
          <w:b w:val="false"/>
          <w:i w:val="false"/>
          <w:color w:val="000000"/>
          <w:sz w:val="28"/>
        </w:rPr>
        <w:t>
      На сепараторах устанавливаются сбросной предохранительный клапан и автоматический регулятор уровня конденсата.</w:t>
      </w:r>
    </w:p>
    <w:bookmarkEnd w:id="328"/>
    <w:bookmarkStart w:name="z337" w:id="329"/>
    <w:p>
      <w:pPr>
        <w:spacing w:after="0"/>
        <w:ind w:left="0"/>
        <w:jc w:val="both"/>
      </w:pPr>
      <w:r>
        <w:rPr>
          <w:rFonts w:ascii="Times New Roman"/>
          <w:b w:val="false"/>
          <w:i w:val="false"/>
          <w:color w:val="000000"/>
          <w:sz w:val="28"/>
        </w:rPr>
        <w:t>
      При незначительном количестве выделения конденсата из газа, вместо установки регулятора уровня допускается устройство светозвуковой сигнализации оповещения машинистов и диспетчера о накоплении конденсата в сепараторе до установленного уровня.</w:t>
      </w:r>
    </w:p>
    <w:bookmarkEnd w:id="329"/>
    <w:bookmarkStart w:name="z338" w:id="330"/>
    <w:p>
      <w:pPr>
        <w:spacing w:after="0"/>
        <w:ind w:left="0"/>
        <w:jc w:val="both"/>
      </w:pPr>
      <w:r>
        <w:rPr>
          <w:rFonts w:ascii="Times New Roman"/>
          <w:b w:val="false"/>
          <w:i w:val="false"/>
          <w:color w:val="000000"/>
          <w:sz w:val="28"/>
        </w:rPr>
        <w:t>
      На корпусе сепаратора устраиваются люки для периодической чистки внутренней полости сепаратора.</w:t>
      </w:r>
    </w:p>
    <w:bookmarkEnd w:id="330"/>
    <w:bookmarkStart w:name="z339" w:id="331"/>
    <w:p>
      <w:pPr>
        <w:spacing w:after="0"/>
        <w:ind w:left="0"/>
        <w:jc w:val="both"/>
      </w:pPr>
      <w:r>
        <w:rPr>
          <w:rFonts w:ascii="Times New Roman"/>
          <w:b w:val="false"/>
          <w:i w:val="false"/>
          <w:color w:val="000000"/>
          <w:sz w:val="28"/>
        </w:rPr>
        <w:t>
      157. На газопроводах последней ступени нагнетания каждого компрессора устанавливается обратный клапан с размещением его ближе к выходному коллектору.</w:t>
      </w:r>
    </w:p>
    <w:bookmarkEnd w:id="331"/>
    <w:bookmarkStart w:name="z340" w:id="332"/>
    <w:p>
      <w:pPr>
        <w:spacing w:after="0"/>
        <w:ind w:left="0"/>
        <w:jc w:val="both"/>
      </w:pPr>
      <w:r>
        <w:rPr>
          <w:rFonts w:ascii="Times New Roman"/>
          <w:b w:val="false"/>
          <w:i w:val="false"/>
          <w:color w:val="000000"/>
          <w:sz w:val="28"/>
        </w:rPr>
        <w:t>
      В случае отсутствия сепараторов на газопроводе последней ступени нагнетания устанавливается сбросной предохранительный клапан.</w:t>
      </w:r>
    </w:p>
    <w:bookmarkEnd w:id="332"/>
    <w:bookmarkStart w:name="z341" w:id="333"/>
    <w:p>
      <w:pPr>
        <w:spacing w:after="0"/>
        <w:ind w:left="0"/>
        <w:jc w:val="both"/>
      </w:pPr>
      <w:r>
        <w:rPr>
          <w:rFonts w:ascii="Times New Roman"/>
          <w:b w:val="false"/>
          <w:i w:val="false"/>
          <w:color w:val="000000"/>
          <w:sz w:val="28"/>
        </w:rPr>
        <w:t xml:space="preserve">
      158. Выхлопные трубы от предохранительных клапанов выводятся из здания согласно </w:t>
      </w:r>
      <w:r>
        <w:rPr>
          <w:rFonts w:ascii="Times New Roman"/>
          <w:b w:val="false"/>
          <w:i w:val="false"/>
          <w:color w:val="000000"/>
          <w:sz w:val="28"/>
        </w:rPr>
        <w:t>пунктам 22</w:t>
      </w:r>
      <w:r>
        <w:rPr>
          <w:rFonts w:ascii="Times New Roman"/>
          <w:b w:val="false"/>
          <w:i w:val="false"/>
          <w:color w:val="000000"/>
          <w:sz w:val="28"/>
        </w:rPr>
        <w:t>-</w:t>
      </w:r>
      <w:r>
        <w:rPr>
          <w:rFonts w:ascii="Times New Roman"/>
          <w:b w:val="false"/>
          <w:i w:val="false"/>
          <w:color w:val="000000"/>
          <w:sz w:val="28"/>
        </w:rPr>
        <w:t>24</w:t>
      </w:r>
      <w:r>
        <w:rPr>
          <w:rFonts w:ascii="Times New Roman"/>
          <w:b w:val="false"/>
          <w:i w:val="false"/>
          <w:color w:val="000000"/>
          <w:sz w:val="28"/>
        </w:rPr>
        <w:t xml:space="preserve"> настоящей Инструкции. На этих трубах не допускается установка отключающих устройств.</w:t>
      </w:r>
    </w:p>
    <w:bookmarkEnd w:id="333"/>
    <w:bookmarkStart w:name="z342" w:id="334"/>
    <w:p>
      <w:pPr>
        <w:spacing w:after="0"/>
        <w:ind w:left="0"/>
        <w:jc w:val="both"/>
      </w:pPr>
      <w:r>
        <w:rPr>
          <w:rFonts w:ascii="Times New Roman"/>
          <w:b w:val="false"/>
          <w:i w:val="false"/>
          <w:color w:val="000000"/>
          <w:sz w:val="28"/>
        </w:rPr>
        <w:t>
      159. Электродвигатели компрессоров автоматически отключаются при снижении давления газа в газопроводе всасывания, давления охлаждающей воды и смазочного масла ниже установленного предела и повышении температуры охлаждающей воды и масла выше установленного предела.</w:t>
      </w:r>
    </w:p>
    <w:bookmarkEnd w:id="334"/>
    <w:bookmarkStart w:name="z343" w:id="335"/>
    <w:p>
      <w:pPr>
        <w:spacing w:after="0"/>
        <w:ind w:left="0"/>
        <w:jc w:val="both"/>
      </w:pPr>
      <w:r>
        <w:rPr>
          <w:rFonts w:ascii="Times New Roman"/>
          <w:b w:val="false"/>
          <w:i w:val="false"/>
          <w:color w:val="000000"/>
          <w:sz w:val="28"/>
        </w:rPr>
        <w:t>
      При этом подается сигнал на рабочее место машиниста и в диспетчерский пункт (при работе станции без персонала).</w:t>
      </w:r>
    </w:p>
    <w:bookmarkEnd w:id="335"/>
    <w:bookmarkStart w:name="z344" w:id="336"/>
    <w:p>
      <w:pPr>
        <w:spacing w:after="0"/>
        <w:ind w:left="0"/>
        <w:jc w:val="both"/>
      </w:pPr>
      <w:r>
        <w:rPr>
          <w:rFonts w:ascii="Times New Roman"/>
          <w:b w:val="false"/>
          <w:i w:val="false"/>
          <w:color w:val="000000"/>
          <w:sz w:val="28"/>
        </w:rPr>
        <w:t xml:space="preserve">
      160. Монтаж и ремонт компрессоров осуществляются с соблюдением Правил обеспечения промышленной безопасности при эксплуатации компрессорных станций,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декабря 2014 года № 360 (зарегистрирован в Реестре государственной регистрации нормативных правовых актов за № 10251).</w:t>
      </w:r>
    </w:p>
    <w:bookmarkEnd w:id="336"/>
    <w:bookmarkStart w:name="z345" w:id="337"/>
    <w:p>
      <w:pPr>
        <w:spacing w:after="0"/>
        <w:ind w:left="0"/>
        <w:jc w:val="left"/>
      </w:pPr>
      <w:r>
        <w:rPr>
          <w:rFonts w:ascii="Times New Roman"/>
          <w:b/>
          <w:i w:val="false"/>
          <w:color w:val="000000"/>
        </w:rPr>
        <w:t xml:space="preserve"> Параграф 4. Газотурбинные расширительные станции</w:t>
      </w:r>
    </w:p>
    <w:bookmarkEnd w:id="337"/>
    <w:bookmarkStart w:name="z346" w:id="338"/>
    <w:p>
      <w:pPr>
        <w:spacing w:after="0"/>
        <w:ind w:left="0"/>
        <w:jc w:val="both"/>
      </w:pPr>
      <w:r>
        <w:rPr>
          <w:rFonts w:ascii="Times New Roman"/>
          <w:b w:val="false"/>
          <w:i w:val="false"/>
          <w:color w:val="000000"/>
          <w:sz w:val="28"/>
        </w:rPr>
        <w:t>
      161. При проектировании газотурбинных расширительных станциях предусматривается полная автоматизация их работы без обслуживающего персонала. Дистанционное управление и контроль за работой газотурбинных расширительных станций осуществляется с диспетчерского пункта газового хозяйства и с местного щита, расположенного во вспомогательных помещениях газотурбинных расширительных станций.</w:t>
      </w:r>
    </w:p>
    <w:bookmarkEnd w:id="338"/>
    <w:bookmarkStart w:name="z347" w:id="339"/>
    <w:p>
      <w:pPr>
        <w:spacing w:after="0"/>
        <w:ind w:left="0"/>
        <w:jc w:val="both"/>
      </w:pPr>
      <w:r>
        <w:rPr>
          <w:rFonts w:ascii="Times New Roman"/>
          <w:b w:val="false"/>
          <w:i w:val="false"/>
          <w:color w:val="000000"/>
          <w:sz w:val="28"/>
        </w:rPr>
        <w:t>
      162. Подогреватель доменного газа размещается вне здания газотурбинных расширительных станций. Предусматривается удобное сообщение между рабочей площадкой газотурбинных расширительных станций и газоподогревателем.</w:t>
      </w:r>
    </w:p>
    <w:bookmarkEnd w:id="339"/>
    <w:bookmarkStart w:name="z348" w:id="340"/>
    <w:p>
      <w:pPr>
        <w:spacing w:after="0"/>
        <w:ind w:left="0"/>
        <w:jc w:val="both"/>
      </w:pPr>
      <w:r>
        <w:rPr>
          <w:rFonts w:ascii="Times New Roman"/>
          <w:b w:val="false"/>
          <w:i w:val="false"/>
          <w:color w:val="000000"/>
          <w:sz w:val="28"/>
        </w:rPr>
        <w:t>
      163. Все сварные швы на газопроводе и компенсаторах между газоподогревателем и турбиной, после их монтажа или ремонта проверяются физическими методами контроля.</w:t>
      </w:r>
    </w:p>
    <w:bookmarkEnd w:id="340"/>
    <w:bookmarkStart w:name="z349" w:id="341"/>
    <w:p>
      <w:pPr>
        <w:spacing w:after="0"/>
        <w:ind w:left="0"/>
        <w:jc w:val="both"/>
      </w:pPr>
      <w:r>
        <w:rPr>
          <w:rFonts w:ascii="Times New Roman"/>
          <w:b w:val="false"/>
          <w:i w:val="false"/>
          <w:color w:val="000000"/>
          <w:sz w:val="28"/>
        </w:rPr>
        <w:t>
      164. На байпасном газопроводе, соединяющем газопроводы среднего давления с газопроводом низкого давления, минуя газотурбинные расширительные станции, устанавливаются задвижки по обе стороны байпаса со свечой между ними, расположенной перед задвижкой у газопровода низкого давления.</w:t>
      </w:r>
    </w:p>
    <w:bookmarkEnd w:id="341"/>
    <w:bookmarkStart w:name="z350" w:id="342"/>
    <w:p>
      <w:pPr>
        <w:spacing w:after="0"/>
        <w:ind w:left="0"/>
        <w:jc w:val="both"/>
      </w:pPr>
      <w:r>
        <w:rPr>
          <w:rFonts w:ascii="Times New Roman"/>
          <w:b w:val="false"/>
          <w:i w:val="false"/>
          <w:color w:val="000000"/>
          <w:sz w:val="28"/>
        </w:rPr>
        <w:t>
      165. На вновь строящихся газотурбинных расширительных станциях листовая задвижка на газопроводе после газотурбинных расширительных станций устанавливается на высоте не менее 8 метров от земли и так, чтобы исключить возможность проникновения газа в помещение газотурбинных расширительных станций.</w:t>
      </w:r>
    </w:p>
    <w:bookmarkEnd w:id="342"/>
    <w:bookmarkStart w:name="z351" w:id="343"/>
    <w:p>
      <w:pPr>
        <w:spacing w:after="0"/>
        <w:ind w:left="0"/>
        <w:jc w:val="both"/>
      </w:pPr>
      <w:r>
        <w:rPr>
          <w:rFonts w:ascii="Times New Roman"/>
          <w:b w:val="false"/>
          <w:i w:val="false"/>
          <w:color w:val="000000"/>
          <w:sz w:val="28"/>
        </w:rPr>
        <w:t>
      Выходы из здания газотурбинных расширительных станций вблизи задвижки снабжены тамбурами-шлюзами, а ближайшая стена здания глухая.</w:t>
      </w:r>
    </w:p>
    <w:bookmarkEnd w:id="343"/>
    <w:bookmarkStart w:name="z352" w:id="344"/>
    <w:p>
      <w:pPr>
        <w:spacing w:after="0"/>
        <w:ind w:left="0"/>
        <w:jc w:val="both"/>
      </w:pPr>
      <w:r>
        <w:rPr>
          <w:rFonts w:ascii="Times New Roman"/>
          <w:b w:val="false"/>
          <w:i w:val="false"/>
          <w:color w:val="000000"/>
          <w:sz w:val="28"/>
        </w:rPr>
        <w:t>
      166. Установки газотурбинных расширительных станций оснащаются:</w:t>
      </w:r>
    </w:p>
    <w:bookmarkEnd w:id="344"/>
    <w:bookmarkStart w:name="z353" w:id="345"/>
    <w:p>
      <w:pPr>
        <w:spacing w:after="0"/>
        <w:ind w:left="0"/>
        <w:jc w:val="both"/>
      </w:pPr>
      <w:r>
        <w:rPr>
          <w:rFonts w:ascii="Times New Roman"/>
          <w:b w:val="false"/>
          <w:i w:val="false"/>
          <w:color w:val="000000"/>
          <w:sz w:val="28"/>
        </w:rPr>
        <w:t>
      1) системами автоматического регулирования числа оборотов, температуры газа перед турбиной и масла в маслобаке;</w:t>
      </w:r>
    </w:p>
    <w:bookmarkEnd w:id="345"/>
    <w:bookmarkStart w:name="z354" w:id="346"/>
    <w:p>
      <w:pPr>
        <w:spacing w:after="0"/>
        <w:ind w:left="0"/>
        <w:jc w:val="both"/>
      </w:pPr>
      <w:r>
        <w:rPr>
          <w:rFonts w:ascii="Times New Roman"/>
          <w:b w:val="false"/>
          <w:i w:val="false"/>
          <w:color w:val="000000"/>
          <w:sz w:val="28"/>
        </w:rPr>
        <w:t>
      2) защитными устройствами для автоматической остановки газотурбинных расширительных станций при нарушении работы турбины и изменении параметров давления и температуры смазочного масла и газа за турбиной выше или ниже допустимых величин, предусмотренных в инструкции завода-изготовителя, с подачей сигнала на открывание соответствующих дросселей дроссельной группы;</w:t>
      </w:r>
    </w:p>
    <w:bookmarkEnd w:id="346"/>
    <w:bookmarkStart w:name="z355" w:id="347"/>
    <w:p>
      <w:pPr>
        <w:spacing w:after="0"/>
        <w:ind w:left="0"/>
        <w:jc w:val="both"/>
      </w:pPr>
      <w:r>
        <w:rPr>
          <w:rFonts w:ascii="Times New Roman"/>
          <w:b w:val="false"/>
          <w:i w:val="false"/>
          <w:color w:val="000000"/>
          <w:sz w:val="28"/>
        </w:rPr>
        <w:t>
      3) аварийной сигнализацией о достижении предельных значений параметров и предупредительной сигнализацией об отклонении от заданных параметров газа, масла, воды, инертного газа и нарушении работы турбины и газоподогревателя;</w:t>
      </w:r>
    </w:p>
    <w:bookmarkEnd w:id="347"/>
    <w:bookmarkStart w:name="z356" w:id="348"/>
    <w:p>
      <w:pPr>
        <w:spacing w:after="0"/>
        <w:ind w:left="0"/>
        <w:jc w:val="both"/>
      </w:pPr>
      <w:r>
        <w:rPr>
          <w:rFonts w:ascii="Times New Roman"/>
          <w:b w:val="false"/>
          <w:i w:val="false"/>
          <w:color w:val="000000"/>
          <w:sz w:val="28"/>
        </w:rPr>
        <w:t>
      4) сигнализацией о положении всех основных технологических задвижек на схеме, находящейся в диспетчерском пункте газового хозяйства.</w:t>
      </w:r>
    </w:p>
    <w:bookmarkEnd w:id="348"/>
    <w:bookmarkStart w:name="z357" w:id="349"/>
    <w:p>
      <w:pPr>
        <w:spacing w:after="0"/>
        <w:ind w:left="0"/>
        <w:jc w:val="both"/>
      </w:pPr>
      <w:r>
        <w:rPr>
          <w:rFonts w:ascii="Times New Roman"/>
          <w:b w:val="false"/>
          <w:i w:val="false"/>
          <w:color w:val="000000"/>
          <w:sz w:val="28"/>
        </w:rPr>
        <w:t>
      167. Питание устройств управления, защиты и сигнализации газотурбинных расширительных станций, их резервных маслонасосов осуществляется напряжением 220 Вольт. При газотурбинных расширительных станциях предусмотривается аккумуляторная установка, расположенная в пристройке к зданию газотурбинных расширительных станций.</w:t>
      </w:r>
    </w:p>
    <w:bookmarkEnd w:id="349"/>
    <w:bookmarkStart w:name="z358" w:id="350"/>
    <w:p>
      <w:pPr>
        <w:spacing w:after="0"/>
        <w:ind w:left="0"/>
        <w:jc w:val="both"/>
      </w:pPr>
      <w:r>
        <w:rPr>
          <w:rFonts w:ascii="Times New Roman"/>
          <w:b w:val="false"/>
          <w:i w:val="false"/>
          <w:color w:val="000000"/>
          <w:sz w:val="28"/>
        </w:rPr>
        <w:t>
      168. В кабельных сооружениях и помещениях газотурбинных расширительных станций предусматривается автоматическое пожаротушение.</w:t>
      </w:r>
    </w:p>
    <w:bookmarkEnd w:id="350"/>
    <w:bookmarkStart w:name="z359" w:id="351"/>
    <w:p>
      <w:pPr>
        <w:spacing w:after="0"/>
        <w:ind w:left="0"/>
        <w:jc w:val="left"/>
      </w:pPr>
      <w:r>
        <w:rPr>
          <w:rFonts w:ascii="Times New Roman"/>
          <w:b/>
          <w:i w:val="false"/>
          <w:color w:val="000000"/>
        </w:rPr>
        <w:t xml:space="preserve"> Глава 8. Установки для охлаждения и очистки доменного газа от пыли</w:t>
      </w:r>
    </w:p>
    <w:bookmarkEnd w:id="351"/>
    <w:bookmarkStart w:name="z360" w:id="352"/>
    <w:p>
      <w:pPr>
        <w:spacing w:after="0"/>
        <w:ind w:left="0"/>
        <w:jc w:val="left"/>
      </w:pPr>
      <w:r>
        <w:rPr>
          <w:rFonts w:ascii="Times New Roman"/>
          <w:b/>
          <w:i w:val="false"/>
          <w:color w:val="000000"/>
        </w:rPr>
        <w:t xml:space="preserve"> Параграф 1. Общие положения</w:t>
      </w:r>
    </w:p>
    <w:bookmarkEnd w:id="352"/>
    <w:bookmarkStart w:name="z361" w:id="353"/>
    <w:p>
      <w:pPr>
        <w:spacing w:after="0"/>
        <w:ind w:left="0"/>
        <w:jc w:val="both"/>
      </w:pPr>
      <w:r>
        <w:rPr>
          <w:rFonts w:ascii="Times New Roman"/>
          <w:b w:val="false"/>
          <w:i w:val="false"/>
          <w:color w:val="000000"/>
          <w:sz w:val="28"/>
        </w:rPr>
        <w:t>
      169. Кроме установки для очистки всего доменного газа от пыли, предусматривается установка для очистки газа из межконусного пространства либо система газопылеподавления.</w:t>
      </w:r>
    </w:p>
    <w:bookmarkEnd w:id="353"/>
    <w:bookmarkStart w:name="z362" w:id="354"/>
    <w:p>
      <w:pPr>
        <w:spacing w:after="0"/>
        <w:ind w:left="0"/>
        <w:jc w:val="both"/>
      </w:pPr>
      <w:r>
        <w:rPr>
          <w:rFonts w:ascii="Times New Roman"/>
          <w:b w:val="false"/>
          <w:i w:val="false"/>
          <w:color w:val="000000"/>
          <w:sz w:val="28"/>
        </w:rPr>
        <w:t>
      170. Газопроводы и аппараты газоочистки доменного газа (скрубберы, электрофильтры, трубы-распылители, водоотделители, дроссельные группы) размещаются на открытых площадках. В зданиях размещается оборудование для управления, контроля и снабжения газовых установок всеми видами энергии.</w:t>
      </w:r>
    </w:p>
    <w:bookmarkEnd w:id="354"/>
    <w:bookmarkStart w:name="z363" w:id="355"/>
    <w:p>
      <w:pPr>
        <w:spacing w:after="0"/>
        <w:ind w:left="0"/>
        <w:jc w:val="both"/>
      </w:pPr>
      <w:r>
        <w:rPr>
          <w:rFonts w:ascii="Times New Roman"/>
          <w:b w:val="false"/>
          <w:i w:val="false"/>
          <w:color w:val="000000"/>
          <w:sz w:val="28"/>
        </w:rPr>
        <w:t>
      171. Установки для очистки доменного газа автоматизированы, имеют дистанционное управление и контролируются из диспетчерского пункта газового хозяйства.</w:t>
      </w:r>
    </w:p>
    <w:bookmarkEnd w:id="355"/>
    <w:bookmarkStart w:name="z364" w:id="356"/>
    <w:p>
      <w:pPr>
        <w:spacing w:after="0"/>
        <w:ind w:left="0"/>
        <w:jc w:val="both"/>
      </w:pPr>
      <w:r>
        <w:rPr>
          <w:rFonts w:ascii="Times New Roman"/>
          <w:b w:val="false"/>
          <w:i w:val="false"/>
          <w:color w:val="000000"/>
          <w:sz w:val="28"/>
        </w:rPr>
        <w:t>
      172. Для отключения установки газоочистки каждой доменной печи устанавливаются:</w:t>
      </w:r>
    </w:p>
    <w:bookmarkEnd w:id="356"/>
    <w:bookmarkStart w:name="z365" w:id="357"/>
    <w:p>
      <w:pPr>
        <w:spacing w:after="0"/>
        <w:ind w:left="0"/>
        <w:jc w:val="both"/>
      </w:pPr>
      <w:r>
        <w:rPr>
          <w:rFonts w:ascii="Times New Roman"/>
          <w:b w:val="false"/>
          <w:i w:val="false"/>
          <w:color w:val="000000"/>
          <w:sz w:val="28"/>
        </w:rPr>
        <w:t>
      1) со стороны коллектора чистого доменного газа дисковая задвижка и листовая механизированная задвижка (заглушка) до нее по ходу газа;</w:t>
      </w:r>
    </w:p>
    <w:bookmarkEnd w:id="357"/>
    <w:bookmarkStart w:name="z366" w:id="358"/>
    <w:p>
      <w:pPr>
        <w:spacing w:after="0"/>
        <w:ind w:left="0"/>
        <w:jc w:val="both"/>
      </w:pPr>
      <w:r>
        <w:rPr>
          <w:rFonts w:ascii="Times New Roman"/>
          <w:b w:val="false"/>
          <w:i w:val="false"/>
          <w:color w:val="000000"/>
          <w:sz w:val="28"/>
        </w:rPr>
        <w:t>
      2) со стороны доменной печи отсекающий клапан на газопроводе грязного газа;</w:t>
      </w:r>
    </w:p>
    <w:bookmarkEnd w:id="358"/>
    <w:bookmarkStart w:name="z367" w:id="359"/>
    <w:p>
      <w:pPr>
        <w:spacing w:after="0"/>
        <w:ind w:left="0"/>
        <w:jc w:val="both"/>
      </w:pPr>
      <w:r>
        <w:rPr>
          <w:rFonts w:ascii="Times New Roman"/>
          <w:b w:val="false"/>
          <w:i w:val="false"/>
          <w:color w:val="000000"/>
          <w:sz w:val="28"/>
        </w:rPr>
        <w:t>
      3) со стороны газотурбинных расширительных станций дисковая задвижка и устройства для установки заглушки.</w:t>
      </w:r>
    </w:p>
    <w:bookmarkEnd w:id="359"/>
    <w:bookmarkStart w:name="z368" w:id="360"/>
    <w:p>
      <w:pPr>
        <w:spacing w:after="0"/>
        <w:ind w:left="0"/>
        <w:jc w:val="both"/>
      </w:pPr>
      <w:r>
        <w:rPr>
          <w:rFonts w:ascii="Times New Roman"/>
          <w:b w:val="false"/>
          <w:i w:val="false"/>
          <w:color w:val="000000"/>
          <w:sz w:val="28"/>
        </w:rPr>
        <w:t>
      173. Для отключения уравнительного газопровода со стороны газоочистки устанавливается дисковая задвижка, а со стороны доменной печи устанавливаются листовые задвижки.</w:t>
      </w:r>
    </w:p>
    <w:bookmarkEnd w:id="360"/>
    <w:bookmarkStart w:name="z369" w:id="361"/>
    <w:p>
      <w:pPr>
        <w:spacing w:after="0"/>
        <w:ind w:left="0"/>
        <w:jc w:val="both"/>
      </w:pPr>
      <w:r>
        <w:rPr>
          <w:rFonts w:ascii="Times New Roman"/>
          <w:b w:val="false"/>
          <w:i w:val="false"/>
          <w:color w:val="000000"/>
          <w:sz w:val="28"/>
        </w:rPr>
        <w:t>
      174. Для отключения газопровода газоочистки межконусного пространства устанавливаются: со стороны газоочистки дисковая и листовая задвижки, а со стороны колошника печи - листовая задвижка.</w:t>
      </w:r>
    </w:p>
    <w:bookmarkEnd w:id="361"/>
    <w:bookmarkStart w:name="z370" w:id="362"/>
    <w:p>
      <w:pPr>
        <w:spacing w:after="0"/>
        <w:ind w:left="0"/>
        <w:jc w:val="both"/>
      </w:pPr>
      <w:r>
        <w:rPr>
          <w:rFonts w:ascii="Times New Roman"/>
          <w:b w:val="false"/>
          <w:i w:val="false"/>
          <w:color w:val="000000"/>
          <w:sz w:val="28"/>
        </w:rPr>
        <w:t>
      175. Вода на газоочистку каждой доменной печи подается двумя независимыми водоводами, соединенными между собой перемычками и имеющими пропускную способность, каждый не менее 100 процентов от максимального расхода воды на газоочистку.</w:t>
      </w:r>
    </w:p>
    <w:bookmarkEnd w:id="362"/>
    <w:bookmarkStart w:name="z371" w:id="363"/>
    <w:p>
      <w:pPr>
        <w:spacing w:after="0"/>
        <w:ind w:left="0"/>
        <w:jc w:val="both"/>
      </w:pPr>
      <w:r>
        <w:rPr>
          <w:rFonts w:ascii="Times New Roman"/>
          <w:b w:val="false"/>
          <w:i w:val="false"/>
          <w:color w:val="000000"/>
          <w:sz w:val="28"/>
        </w:rPr>
        <w:t>
      На каждом водоводе в насосной станции устанавливаются обратные клапаны, а в галерее водоводов каждой газоочистки - сигнализаторы падения давления воды с подачей сигналов в помещение контрольно-измерительных приборов и автоматики газоочистки и в диспетчерский пункт газового хозяйства.</w:t>
      </w:r>
    </w:p>
    <w:bookmarkEnd w:id="363"/>
    <w:bookmarkStart w:name="z372" w:id="364"/>
    <w:p>
      <w:pPr>
        <w:spacing w:after="0"/>
        <w:ind w:left="0"/>
        <w:jc w:val="both"/>
      </w:pPr>
      <w:r>
        <w:rPr>
          <w:rFonts w:ascii="Times New Roman"/>
          <w:b w:val="false"/>
          <w:i w:val="false"/>
          <w:color w:val="000000"/>
          <w:sz w:val="28"/>
        </w:rPr>
        <w:t>
      176. Насосные станции, подающие воду на газоочистку, по надежности действия и по надежности электроснабжения относятся к I категории.</w:t>
      </w:r>
    </w:p>
    <w:bookmarkEnd w:id="364"/>
    <w:bookmarkStart w:name="z373" w:id="365"/>
    <w:p>
      <w:pPr>
        <w:spacing w:after="0"/>
        <w:ind w:left="0"/>
        <w:jc w:val="both"/>
      </w:pPr>
      <w:r>
        <w:rPr>
          <w:rFonts w:ascii="Times New Roman"/>
          <w:b w:val="false"/>
          <w:i w:val="false"/>
          <w:color w:val="000000"/>
          <w:sz w:val="28"/>
        </w:rPr>
        <w:t>
      177. Для предупреждения образования отложений в водоводах вода оборотного цикла в случае необходимости подвергается химической обработке.</w:t>
      </w:r>
    </w:p>
    <w:bookmarkEnd w:id="365"/>
    <w:bookmarkStart w:name="z374" w:id="366"/>
    <w:p>
      <w:pPr>
        <w:spacing w:after="0"/>
        <w:ind w:left="0"/>
        <w:jc w:val="both"/>
      </w:pPr>
      <w:r>
        <w:rPr>
          <w:rFonts w:ascii="Times New Roman"/>
          <w:b w:val="false"/>
          <w:i w:val="false"/>
          <w:color w:val="000000"/>
          <w:sz w:val="28"/>
        </w:rPr>
        <w:t>
      178. Вода, поступающая на газоочистку, на всасывающей стороне очищается от механических примесей. Для этого в насосной станции устанавливаются фильтры. Размеры ячеек сетчатых фильтров меньше выходного отверстия форсунок.</w:t>
      </w:r>
    </w:p>
    <w:bookmarkEnd w:id="366"/>
    <w:bookmarkStart w:name="z375" w:id="367"/>
    <w:p>
      <w:pPr>
        <w:spacing w:after="0"/>
        <w:ind w:left="0"/>
        <w:jc w:val="both"/>
      </w:pPr>
      <w:r>
        <w:rPr>
          <w:rFonts w:ascii="Times New Roman"/>
          <w:b w:val="false"/>
          <w:i w:val="false"/>
          <w:color w:val="000000"/>
          <w:sz w:val="28"/>
        </w:rPr>
        <w:t>
      179. Сооружение в районе установок газоочистки доменного газа, зданий и установок, не имеющих прямого к ним отношения, не допускается.</w:t>
      </w:r>
    </w:p>
    <w:bookmarkEnd w:id="367"/>
    <w:bookmarkStart w:name="z376" w:id="368"/>
    <w:p>
      <w:pPr>
        <w:spacing w:after="0"/>
        <w:ind w:left="0"/>
        <w:jc w:val="both"/>
      </w:pPr>
      <w:r>
        <w:rPr>
          <w:rFonts w:ascii="Times New Roman"/>
          <w:b w:val="false"/>
          <w:i w:val="false"/>
          <w:color w:val="000000"/>
          <w:sz w:val="28"/>
        </w:rPr>
        <w:t>
      180. Расстояние в свету между отдельными газоочистительными аппаратами принимается не менее 2 метров.</w:t>
      </w:r>
    </w:p>
    <w:bookmarkEnd w:id="368"/>
    <w:bookmarkStart w:name="z377" w:id="369"/>
    <w:p>
      <w:pPr>
        <w:spacing w:after="0"/>
        <w:ind w:left="0"/>
        <w:jc w:val="both"/>
      </w:pPr>
      <w:r>
        <w:rPr>
          <w:rFonts w:ascii="Times New Roman"/>
          <w:b w:val="false"/>
          <w:i w:val="false"/>
          <w:color w:val="000000"/>
          <w:sz w:val="28"/>
        </w:rPr>
        <w:t>
      Для газоочисток расстояние от аппаратов в свету принимается не менее, указанного в приложении 10 к настоящей Инструкции.</w:t>
      </w:r>
    </w:p>
    <w:bookmarkEnd w:id="369"/>
    <w:bookmarkStart w:name="z378" w:id="370"/>
    <w:p>
      <w:pPr>
        <w:spacing w:after="0"/>
        <w:ind w:left="0"/>
        <w:jc w:val="both"/>
      </w:pPr>
      <w:r>
        <w:rPr>
          <w:rFonts w:ascii="Times New Roman"/>
          <w:b w:val="false"/>
          <w:i w:val="false"/>
          <w:color w:val="000000"/>
          <w:sz w:val="28"/>
        </w:rPr>
        <w:t>
      181. На газоочистках настил обслуживающих площадок аппаратов, газопроводов и ступеней лестниц к этим площадкам выполняются решетчатыми из стальных полос, поставленных на ребро.</w:t>
      </w:r>
    </w:p>
    <w:bookmarkEnd w:id="370"/>
    <w:bookmarkStart w:name="z379" w:id="371"/>
    <w:p>
      <w:pPr>
        <w:spacing w:after="0"/>
        <w:ind w:left="0"/>
        <w:jc w:val="both"/>
      </w:pPr>
      <w:r>
        <w:rPr>
          <w:rFonts w:ascii="Times New Roman"/>
          <w:b w:val="false"/>
          <w:i w:val="false"/>
          <w:color w:val="000000"/>
          <w:sz w:val="28"/>
        </w:rPr>
        <w:t>
      182. Площадки скрубберов и электрофильтров соединены между собой на каждом ярусе, и имеют два входа.</w:t>
      </w:r>
    </w:p>
    <w:bookmarkEnd w:id="371"/>
    <w:bookmarkStart w:name="z380" w:id="372"/>
    <w:p>
      <w:pPr>
        <w:spacing w:after="0"/>
        <w:ind w:left="0"/>
        <w:jc w:val="both"/>
      </w:pPr>
      <w:r>
        <w:rPr>
          <w:rFonts w:ascii="Times New Roman"/>
          <w:b w:val="false"/>
          <w:i w:val="false"/>
          <w:color w:val="000000"/>
          <w:sz w:val="28"/>
        </w:rPr>
        <w:t>
      183. Для подъема грузов на площадки скрубберов и электрофильтров применяются стационарные грузоподъемные механизмы.</w:t>
      </w:r>
    </w:p>
    <w:bookmarkEnd w:id="372"/>
    <w:bookmarkStart w:name="z381" w:id="373"/>
    <w:p>
      <w:pPr>
        <w:spacing w:after="0"/>
        <w:ind w:left="0"/>
        <w:jc w:val="both"/>
      </w:pPr>
      <w:r>
        <w:rPr>
          <w:rFonts w:ascii="Times New Roman"/>
          <w:b w:val="false"/>
          <w:i w:val="false"/>
          <w:color w:val="000000"/>
          <w:sz w:val="28"/>
        </w:rPr>
        <w:t>
      184. На обслуживающих площадках скруббера и электрофильтров предусматриваются стационарные разводки электрокабеля, трубопроводов газа и кислорода для проведения ремонтных работ, электросети напряжением 12 Вольт.</w:t>
      </w:r>
    </w:p>
    <w:bookmarkEnd w:id="373"/>
    <w:bookmarkStart w:name="z382" w:id="374"/>
    <w:p>
      <w:pPr>
        <w:spacing w:after="0"/>
        <w:ind w:left="0"/>
        <w:jc w:val="both"/>
      </w:pPr>
      <w:r>
        <w:rPr>
          <w:rFonts w:ascii="Times New Roman"/>
          <w:b w:val="false"/>
          <w:i w:val="false"/>
          <w:color w:val="000000"/>
          <w:sz w:val="28"/>
        </w:rPr>
        <w:t>
      185. Территория установки газоочистки заасфальтирована или забетонирована.</w:t>
      </w:r>
    </w:p>
    <w:bookmarkEnd w:id="374"/>
    <w:bookmarkStart w:name="z383" w:id="375"/>
    <w:p>
      <w:pPr>
        <w:spacing w:after="0"/>
        <w:ind w:left="0"/>
        <w:jc w:val="both"/>
      </w:pPr>
      <w:r>
        <w:rPr>
          <w:rFonts w:ascii="Times New Roman"/>
          <w:b w:val="false"/>
          <w:i w:val="false"/>
          <w:color w:val="000000"/>
          <w:sz w:val="28"/>
        </w:rPr>
        <w:t>
      186. Установки для очистки доменного газа от пыли соответствуют настоящей Инструкции.</w:t>
      </w:r>
    </w:p>
    <w:bookmarkEnd w:id="375"/>
    <w:bookmarkStart w:name="z384" w:id="376"/>
    <w:p>
      <w:pPr>
        <w:spacing w:after="0"/>
        <w:ind w:left="0"/>
        <w:jc w:val="left"/>
      </w:pPr>
      <w:r>
        <w:rPr>
          <w:rFonts w:ascii="Times New Roman"/>
          <w:b/>
          <w:i w:val="false"/>
          <w:color w:val="000000"/>
        </w:rPr>
        <w:t xml:space="preserve"> Параграф 2. Газопроводы установок газоочистки</w:t>
      </w:r>
    </w:p>
    <w:bookmarkEnd w:id="376"/>
    <w:bookmarkStart w:name="z385" w:id="377"/>
    <w:p>
      <w:pPr>
        <w:spacing w:after="0"/>
        <w:ind w:left="0"/>
        <w:jc w:val="both"/>
      </w:pPr>
      <w:r>
        <w:rPr>
          <w:rFonts w:ascii="Times New Roman"/>
          <w:b w:val="false"/>
          <w:i w:val="false"/>
          <w:color w:val="000000"/>
          <w:sz w:val="28"/>
        </w:rPr>
        <w:t>
      187. Газопровод грязного доменного газа от пылеуловителя до скруббера имеет минимальную протяженность, возможно меньшее число поворотов и не имеет фланцевых соединений. Изнутри газопровод футерован износостойким материалом. Предусматриваются мероприятия, исключающие местное смятие кожуха скруббера в месте примыкания к нему газопроводов грязного газа.</w:t>
      </w:r>
    </w:p>
    <w:bookmarkEnd w:id="377"/>
    <w:bookmarkStart w:name="z386" w:id="378"/>
    <w:p>
      <w:pPr>
        <w:spacing w:after="0"/>
        <w:ind w:left="0"/>
        <w:jc w:val="both"/>
      </w:pPr>
      <w:r>
        <w:rPr>
          <w:rFonts w:ascii="Times New Roman"/>
          <w:b w:val="false"/>
          <w:i w:val="false"/>
          <w:color w:val="000000"/>
          <w:sz w:val="28"/>
        </w:rPr>
        <w:t>
      Газопровод грязного газа рассчитывается на скорость газа, исключающую оседание пыли и интенсивный износ футеровочного материала.</w:t>
      </w:r>
    </w:p>
    <w:bookmarkEnd w:id="378"/>
    <w:bookmarkStart w:name="z387" w:id="379"/>
    <w:p>
      <w:pPr>
        <w:spacing w:after="0"/>
        <w:ind w:left="0"/>
        <w:jc w:val="both"/>
      </w:pPr>
      <w:r>
        <w:rPr>
          <w:rFonts w:ascii="Times New Roman"/>
          <w:b w:val="false"/>
          <w:i w:val="false"/>
          <w:color w:val="000000"/>
          <w:sz w:val="28"/>
        </w:rPr>
        <w:t>
      Со стороны пылеуловителей и газоочистки газопровод грязного газа к газоочистке оборудуется вводами пара.</w:t>
      </w:r>
    </w:p>
    <w:bookmarkEnd w:id="379"/>
    <w:bookmarkStart w:name="z388" w:id="380"/>
    <w:p>
      <w:pPr>
        <w:spacing w:after="0"/>
        <w:ind w:left="0"/>
        <w:jc w:val="both"/>
      </w:pPr>
      <w:r>
        <w:rPr>
          <w:rFonts w:ascii="Times New Roman"/>
          <w:b w:val="false"/>
          <w:i w:val="false"/>
          <w:color w:val="000000"/>
          <w:sz w:val="28"/>
        </w:rPr>
        <w:t>
      188. Газопроводы газоочистки, на которых устанавливаются механизированные листовые задвижки или заглушки, располагаются на высоте не менее 8 м от уровня земли до нижней образующей газопроводов.</w:t>
      </w:r>
    </w:p>
    <w:bookmarkEnd w:id="380"/>
    <w:bookmarkStart w:name="z389" w:id="381"/>
    <w:p>
      <w:pPr>
        <w:spacing w:after="0"/>
        <w:ind w:left="0"/>
        <w:jc w:val="both"/>
      </w:pPr>
      <w:r>
        <w:rPr>
          <w:rFonts w:ascii="Times New Roman"/>
          <w:b w:val="false"/>
          <w:i w:val="false"/>
          <w:color w:val="000000"/>
          <w:sz w:val="28"/>
        </w:rPr>
        <w:t>
      189. На газопроводах получистого газа в местах возможного отложения шлама (на поворотах и расширениях) устанавливаются брызгала и предусматриваются люки.</w:t>
      </w:r>
    </w:p>
    <w:bookmarkEnd w:id="381"/>
    <w:bookmarkStart w:name="z390" w:id="382"/>
    <w:p>
      <w:pPr>
        <w:spacing w:after="0"/>
        <w:ind w:left="0"/>
        <w:jc w:val="both"/>
      </w:pPr>
      <w:r>
        <w:rPr>
          <w:rFonts w:ascii="Times New Roman"/>
          <w:b w:val="false"/>
          <w:i w:val="false"/>
          <w:color w:val="000000"/>
          <w:sz w:val="28"/>
        </w:rPr>
        <w:t>
      190. Уравнительный газопровод присоединяется к газопроводу получистого газа до труб-распылителей, имеет уклон к нижней точке не менее 0,01 градуса, к которой присоединяется дренажная линия диаметром не менее 150 миллиметров с отсекающей задвижкой. Сброс конденсата производится в скруббер.</w:t>
      </w:r>
    </w:p>
    <w:bookmarkEnd w:id="382"/>
    <w:bookmarkStart w:name="z391" w:id="383"/>
    <w:p>
      <w:pPr>
        <w:spacing w:after="0"/>
        <w:ind w:left="0"/>
        <w:jc w:val="left"/>
      </w:pPr>
      <w:r>
        <w:rPr>
          <w:rFonts w:ascii="Times New Roman"/>
          <w:b/>
          <w:i w:val="false"/>
          <w:color w:val="000000"/>
        </w:rPr>
        <w:t xml:space="preserve"> Параграф 3. Скрубберы</w:t>
      </w:r>
    </w:p>
    <w:bookmarkEnd w:id="383"/>
    <w:bookmarkStart w:name="z392" w:id="384"/>
    <w:p>
      <w:pPr>
        <w:spacing w:after="0"/>
        <w:ind w:left="0"/>
        <w:jc w:val="both"/>
      </w:pPr>
      <w:r>
        <w:rPr>
          <w:rFonts w:ascii="Times New Roman"/>
          <w:b w:val="false"/>
          <w:i w:val="false"/>
          <w:color w:val="000000"/>
          <w:sz w:val="28"/>
        </w:rPr>
        <w:t>
      191. Угол наклона нижнего конического днища к горизонтали не менее 60 градусов.</w:t>
      </w:r>
    </w:p>
    <w:bookmarkEnd w:id="384"/>
    <w:bookmarkStart w:name="z393" w:id="385"/>
    <w:p>
      <w:pPr>
        <w:spacing w:after="0"/>
        <w:ind w:left="0"/>
        <w:jc w:val="both"/>
      </w:pPr>
      <w:r>
        <w:rPr>
          <w:rFonts w:ascii="Times New Roman"/>
          <w:b w:val="false"/>
          <w:i w:val="false"/>
          <w:color w:val="000000"/>
          <w:sz w:val="28"/>
        </w:rPr>
        <w:t>
      При реконструкции скрубберов без увеличения их диаметра допускается сохранять днище с углом наклона 45 градусов. Коническое днище снизу имеет патрубок с запорным устройством.</w:t>
      </w:r>
    </w:p>
    <w:bookmarkEnd w:id="385"/>
    <w:bookmarkStart w:name="z394" w:id="386"/>
    <w:p>
      <w:pPr>
        <w:spacing w:after="0"/>
        <w:ind w:left="0"/>
        <w:jc w:val="both"/>
      </w:pPr>
      <w:r>
        <w:rPr>
          <w:rFonts w:ascii="Times New Roman"/>
          <w:b w:val="false"/>
          <w:i w:val="false"/>
          <w:color w:val="000000"/>
          <w:sz w:val="28"/>
        </w:rPr>
        <w:t>
      192. Вновь сооружаемые скрубберы предусматриваются безнасадочного типа. Внутри скрубберов не допускается выступающих деталей, не подвергающихся непрерывному орошению водой.</w:t>
      </w:r>
    </w:p>
    <w:bookmarkEnd w:id="386"/>
    <w:bookmarkStart w:name="z395" w:id="387"/>
    <w:p>
      <w:pPr>
        <w:spacing w:after="0"/>
        <w:ind w:left="0"/>
        <w:jc w:val="both"/>
      </w:pPr>
      <w:r>
        <w:rPr>
          <w:rFonts w:ascii="Times New Roman"/>
          <w:b w:val="false"/>
          <w:i w:val="false"/>
          <w:color w:val="000000"/>
          <w:sz w:val="28"/>
        </w:rPr>
        <w:t>
      193. Скрубберы оборудованы форсунками, допускающими их прочистку "на ходу". Расположение форсунок и их конструкция обеспечивают равномерное распределение орошающей воды по всему сечению скруббера и обмывку его стенок.</w:t>
      </w:r>
    </w:p>
    <w:bookmarkEnd w:id="387"/>
    <w:bookmarkStart w:name="z396" w:id="388"/>
    <w:p>
      <w:pPr>
        <w:spacing w:after="0"/>
        <w:ind w:left="0"/>
        <w:jc w:val="both"/>
      </w:pPr>
      <w:r>
        <w:rPr>
          <w:rFonts w:ascii="Times New Roman"/>
          <w:b w:val="false"/>
          <w:i w:val="false"/>
          <w:color w:val="000000"/>
          <w:sz w:val="28"/>
        </w:rPr>
        <w:t>
      194. Коллекторы, питающие стояки скруббера водой располагаются в отапливаемом водораспределительном помещении газоочистки. Прокладка этих водоводов на площадках скрубберов не допускается.</w:t>
      </w:r>
    </w:p>
    <w:bookmarkEnd w:id="388"/>
    <w:bookmarkStart w:name="z397" w:id="389"/>
    <w:p>
      <w:pPr>
        <w:spacing w:after="0"/>
        <w:ind w:left="0"/>
        <w:jc w:val="both"/>
      </w:pPr>
      <w:r>
        <w:rPr>
          <w:rFonts w:ascii="Times New Roman"/>
          <w:b w:val="false"/>
          <w:i w:val="false"/>
          <w:color w:val="000000"/>
          <w:sz w:val="28"/>
        </w:rPr>
        <w:t>
      Для слива воды при опорожнении водовода каждый стояк оборудован сливной трубой с задвижкой. Слив воды осуществляется вне здания водораспределительного пункта с разрывом струи воды при постоянном наблюдении дежурного персонала.</w:t>
      </w:r>
    </w:p>
    <w:bookmarkEnd w:id="389"/>
    <w:bookmarkStart w:name="z398" w:id="390"/>
    <w:p>
      <w:pPr>
        <w:spacing w:after="0"/>
        <w:ind w:left="0"/>
        <w:jc w:val="both"/>
      </w:pPr>
      <w:r>
        <w:rPr>
          <w:rFonts w:ascii="Times New Roman"/>
          <w:b w:val="false"/>
          <w:i w:val="false"/>
          <w:color w:val="000000"/>
          <w:sz w:val="28"/>
        </w:rPr>
        <w:t>
      195. В месте присоединения форсуночных коллекторов, каждой зоны орошения скруббера, к вертикальным стоякам устанавливаются дисковые задвижки. На каждом подводе воды к форсункам устанавливаются задвижки (или фланцевые соединения для установки заглушек) и устройства для прочистки форсунок "на ходу". Стояки и форсуночные коллекторы каждой зоны орошения снабжены устройствами для их прочистки.</w:t>
      </w:r>
    </w:p>
    <w:bookmarkEnd w:id="390"/>
    <w:bookmarkStart w:name="z399" w:id="391"/>
    <w:p>
      <w:pPr>
        <w:spacing w:after="0"/>
        <w:ind w:left="0"/>
        <w:jc w:val="both"/>
      </w:pPr>
      <w:r>
        <w:rPr>
          <w:rFonts w:ascii="Times New Roman"/>
          <w:b w:val="false"/>
          <w:i w:val="false"/>
          <w:color w:val="000000"/>
          <w:sz w:val="28"/>
        </w:rPr>
        <w:t>
      196. Слив воды из скруббера осуществляется двумя независимыми друг от друга, одновременно работающими трубами, рассчитанными каждаяна 100 процентную пропускную способность, присоединенными к конической части скруббера на разной высоте и образующими гидрозатвор высотой не менее 5 метров каждая.</w:t>
      </w:r>
    </w:p>
    <w:bookmarkEnd w:id="391"/>
    <w:bookmarkStart w:name="z400" w:id="392"/>
    <w:p>
      <w:pPr>
        <w:spacing w:after="0"/>
        <w:ind w:left="0"/>
        <w:jc w:val="both"/>
      </w:pPr>
      <w:r>
        <w:rPr>
          <w:rFonts w:ascii="Times New Roman"/>
          <w:b w:val="false"/>
          <w:i w:val="false"/>
          <w:color w:val="000000"/>
          <w:sz w:val="28"/>
        </w:rPr>
        <w:t>
      В скрубберах повышенного давления каждая труба водяного затвора имеет:</w:t>
      </w:r>
    </w:p>
    <w:bookmarkEnd w:id="392"/>
    <w:bookmarkStart w:name="z401" w:id="393"/>
    <w:p>
      <w:pPr>
        <w:spacing w:after="0"/>
        <w:ind w:left="0"/>
        <w:jc w:val="both"/>
      </w:pPr>
      <w:r>
        <w:rPr>
          <w:rFonts w:ascii="Times New Roman"/>
          <w:b w:val="false"/>
          <w:i w:val="false"/>
          <w:color w:val="000000"/>
          <w:sz w:val="28"/>
        </w:rPr>
        <w:t>
      1) дроссельный клапан, управляемый поплавковым или равноценным устройством;</w:t>
      </w:r>
    </w:p>
    <w:bookmarkEnd w:id="393"/>
    <w:bookmarkStart w:name="z402" w:id="394"/>
    <w:p>
      <w:pPr>
        <w:spacing w:after="0"/>
        <w:ind w:left="0"/>
        <w:jc w:val="both"/>
      </w:pPr>
      <w:r>
        <w:rPr>
          <w:rFonts w:ascii="Times New Roman"/>
          <w:b w:val="false"/>
          <w:i w:val="false"/>
          <w:color w:val="000000"/>
          <w:sz w:val="28"/>
        </w:rPr>
        <w:t>
      2) отключающее устройство, размещаемое возле конического днища скруббера;</w:t>
      </w:r>
    </w:p>
    <w:bookmarkEnd w:id="394"/>
    <w:bookmarkStart w:name="z403" w:id="395"/>
    <w:p>
      <w:pPr>
        <w:spacing w:after="0"/>
        <w:ind w:left="0"/>
        <w:jc w:val="both"/>
      </w:pPr>
      <w:r>
        <w:rPr>
          <w:rFonts w:ascii="Times New Roman"/>
          <w:b w:val="false"/>
          <w:i w:val="false"/>
          <w:color w:val="000000"/>
          <w:sz w:val="28"/>
        </w:rPr>
        <w:t>
      3) самостоятельный слив воды с разрывом струи;</w:t>
      </w:r>
    </w:p>
    <w:bookmarkEnd w:id="395"/>
    <w:bookmarkStart w:name="z404" w:id="396"/>
    <w:p>
      <w:pPr>
        <w:spacing w:after="0"/>
        <w:ind w:left="0"/>
        <w:jc w:val="both"/>
      </w:pPr>
      <w:r>
        <w:rPr>
          <w:rFonts w:ascii="Times New Roman"/>
          <w:b w:val="false"/>
          <w:i w:val="false"/>
          <w:color w:val="000000"/>
          <w:sz w:val="28"/>
        </w:rPr>
        <w:t>
      4) в верхней части трубы гидрозатвора устанавливается патрубок для сообщения его с атмосферой.</w:t>
      </w:r>
    </w:p>
    <w:bookmarkEnd w:id="396"/>
    <w:bookmarkStart w:name="z405" w:id="397"/>
    <w:p>
      <w:pPr>
        <w:spacing w:after="0"/>
        <w:ind w:left="0"/>
        <w:jc w:val="both"/>
      </w:pPr>
      <w:r>
        <w:rPr>
          <w:rFonts w:ascii="Times New Roman"/>
          <w:b w:val="false"/>
          <w:i w:val="false"/>
          <w:color w:val="000000"/>
          <w:sz w:val="28"/>
        </w:rPr>
        <w:t>
      Дроссельные клапаны и сливные трубы за ними изготовлены из износостойких материалов. Трубы гидрозатвора размещаются так, чтобы исключить направление струи воды и газа в сторону здания газоочистки при выбивании гидрозатвора.</w:t>
      </w:r>
    </w:p>
    <w:bookmarkEnd w:id="397"/>
    <w:bookmarkStart w:name="z406" w:id="398"/>
    <w:p>
      <w:pPr>
        <w:spacing w:after="0"/>
        <w:ind w:left="0"/>
        <w:jc w:val="both"/>
      </w:pPr>
      <w:r>
        <w:rPr>
          <w:rFonts w:ascii="Times New Roman"/>
          <w:b w:val="false"/>
          <w:i w:val="false"/>
          <w:color w:val="000000"/>
          <w:sz w:val="28"/>
        </w:rPr>
        <w:t>
      197. Поплавковые устройства дроссельных клапанов размещаются снаружи скруббера с обеспечением возможности поочередного их ремонта при работающем скруббере.</w:t>
      </w:r>
    </w:p>
    <w:bookmarkEnd w:id="398"/>
    <w:bookmarkStart w:name="z407" w:id="399"/>
    <w:p>
      <w:pPr>
        <w:spacing w:after="0"/>
        <w:ind w:left="0"/>
        <w:jc w:val="both"/>
      </w:pPr>
      <w:r>
        <w:rPr>
          <w:rFonts w:ascii="Times New Roman"/>
          <w:b w:val="false"/>
          <w:i w:val="false"/>
          <w:color w:val="000000"/>
          <w:sz w:val="28"/>
        </w:rPr>
        <w:t>
      В камеру поплавкового устройства подводится вода для ее промывки. Соединительные трубы между скруббером и поплавковым устройством имеют уклон в сторону скруббера, устройства для их прочистки и фланцы для установки заглушек. В районах с суровыми климатическими условиями допускается установка поплавковых устройств внутри скруббера.</w:t>
      </w:r>
    </w:p>
    <w:bookmarkEnd w:id="399"/>
    <w:bookmarkStart w:name="z408" w:id="400"/>
    <w:p>
      <w:pPr>
        <w:spacing w:after="0"/>
        <w:ind w:left="0"/>
        <w:jc w:val="both"/>
      </w:pPr>
      <w:r>
        <w:rPr>
          <w:rFonts w:ascii="Times New Roman"/>
          <w:b w:val="false"/>
          <w:i w:val="false"/>
          <w:color w:val="000000"/>
          <w:sz w:val="28"/>
        </w:rPr>
        <w:t>
      198. Продувочные свечи скрубберов снабжены самоцентрирующимися и плотно перекрывающимися клапанами, оборудованными лебедками с ручным или электрифицированным приводом с управлением с земли.</w:t>
      </w:r>
    </w:p>
    <w:bookmarkEnd w:id="400"/>
    <w:bookmarkStart w:name="z409" w:id="401"/>
    <w:p>
      <w:pPr>
        <w:spacing w:after="0"/>
        <w:ind w:left="0"/>
        <w:jc w:val="both"/>
      </w:pPr>
      <w:r>
        <w:rPr>
          <w:rFonts w:ascii="Times New Roman"/>
          <w:b w:val="false"/>
          <w:i w:val="false"/>
          <w:color w:val="000000"/>
          <w:sz w:val="28"/>
        </w:rPr>
        <w:t>
      199. В патрубок над запорным клапаном днища, скруббера врезается штуцер с электрифицированной задвижкой с подводом воды от вертикальных стояков для промывки отложений шлама и аварийного заполнения водяного затвора скруббера, штуцер для спуска шлама после остановки скруббера.</w:t>
      </w:r>
    </w:p>
    <w:bookmarkEnd w:id="401"/>
    <w:bookmarkStart w:name="z410" w:id="402"/>
    <w:p>
      <w:pPr>
        <w:spacing w:after="0"/>
        <w:ind w:left="0"/>
        <w:jc w:val="both"/>
      </w:pPr>
      <w:r>
        <w:rPr>
          <w:rFonts w:ascii="Times New Roman"/>
          <w:b w:val="false"/>
          <w:i w:val="false"/>
          <w:color w:val="000000"/>
          <w:sz w:val="28"/>
        </w:rPr>
        <w:t>
      200. Каждый скруббер оборудован указателем уровня воды в скруббере, свето-звуковой аварийной сигнализацией максимально и минимально допустимого уровня воды в скруббере с передачей показаний и сигналов в помещение контрольно-измерительных приборов и автоматики газоочистки или в диспетчерский пункт газового хозяйства.</w:t>
      </w:r>
    </w:p>
    <w:bookmarkEnd w:id="402"/>
    <w:bookmarkStart w:name="z411" w:id="403"/>
    <w:p>
      <w:pPr>
        <w:spacing w:after="0"/>
        <w:ind w:left="0"/>
        <w:jc w:val="both"/>
      </w:pPr>
      <w:r>
        <w:rPr>
          <w:rFonts w:ascii="Times New Roman"/>
          <w:b w:val="false"/>
          <w:i w:val="false"/>
          <w:color w:val="000000"/>
          <w:sz w:val="28"/>
        </w:rPr>
        <w:t>
      201. Для доступа внутрь скруббера при проведении ремонтных работ он имеет необходимое количество люков; в нижней цилиндрической части скруббера устраивается два люка.</w:t>
      </w:r>
    </w:p>
    <w:bookmarkEnd w:id="403"/>
    <w:bookmarkStart w:name="z412" w:id="404"/>
    <w:p>
      <w:pPr>
        <w:spacing w:after="0"/>
        <w:ind w:left="0"/>
        <w:jc w:val="both"/>
      </w:pPr>
      <w:r>
        <w:rPr>
          <w:rFonts w:ascii="Times New Roman"/>
          <w:b w:val="false"/>
          <w:i w:val="false"/>
          <w:color w:val="000000"/>
          <w:sz w:val="28"/>
        </w:rPr>
        <w:t>
      Внутри скруббера возле люков устраиваются вертикальные косынки для крепления конструкций временного настила для проведения ремонтных работ.</w:t>
      </w:r>
    </w:p>
    <w:bookmarkEnd w:id="404"/>
    <w:bookmarkStart w:name="z413" w:id="405"/>
    <w:p>
      <w:pPr>
        <w:spacing w:after="0"/>
        <w:ind w:left="0"/>
        <w:jc w:val="both"/>
      </w:pPr>
      <w:r>
        <w:rPr>
          <w:rFonts w:ascii="Times New Roman"/>
          <w:b w:val="false"/>
          <w:i w:val="false"/>
          <w:color w:val="000000"/>
          <w:sz w:val="28"/>
        </w:rPr>
        <w:t>
      202. Корпус, опоры и фундаменты скрубберов рассчитаны на нагрузку, учитывающую, кроме собственной массы сооружения, массу воды в нижней части скрубберов до уровня на 2 метра выше верхней образующей подводящего газопровода грязного газа, на условную нагрузку из расчета сплошного слоя шлама толщиной 100 миллиметров по всей внутренней поверхности скрубберов на всю его высоту.</w:t>
      </w:r>
    </w:p>
    <w:bookmarkEnd w:id="405"/>
    <w:bookmarkStart w:name="z414" w:id="406"/>
    <w:p>
      <w:pPr>
        <w:spacing w:after="0"/>
        <w:ind w:left="0"/>
        <w:jc w:val="both"/>
      </w:pPr>
      <w:r>
        <w:rPr>
          <w:rFonts w:ascii="Times New Roman"/>
          <w:b w:val="false"/>
          <w:i w:val="false"/>
          <w:color w:val="000000"/>
          <w:sz w:val="28"/>
        </w:rPr>
        <w:t>
      При выплавке в доменных печах специальных марок чугуна толщина отложения шлама принимается равной 500 миллиметров.</w:t>
      </w:r>
    </w:p>
    <w:bookmarkEnd w:id="406"/>
    <w:bookmarkStart w:name="z415" w:id="407"/>
    <w:p>
      <w:pPr>
        <w:spacing w:after="0"/>
        <w:ind w:left="0"/>
        <w:jc w:val="left"/>
      </w:pPr>
      <w:r>
        <w:rPr>
          <w:rFonts w:ascii="Times New Roman"/>
          <w:b/>
          <w:i w:val="false"/>
          <w:color w:val="000000"/>
        </w:rPr>
        <w:t xml:space="preserve"> Параграф 4. Дроссельные группы</w:t>
      </w:r>
    </w:p>
    <w:bookmarkEnd w:id="407"/>
    <w:bookmarkStart w:name="z416" w:id="408"/>
    <w:p>
      <w:pPr>
        <w:spacing w:after="0"/>
        <w:ind w:left="0"/>
        <w:jc w:val="both"/>
      </w:pPr>
      <w:r>
        <w:rPr>
          <w:rFonts w:ascii="Times New Roman"/>
          <w:b w:val="false"/>
          <w:i w:val="false"/>
          <w:color w:val="000000"/>
          <w:sz w:val="28"/>
        </w:rPr>
        <w:t>
      203. Дроссельные группы предназначаются для поддержания заданного давления газа под колошником и соответствуют следующим условиям:</w:t>
      </w:r>
    </w:p>
    <w:bookmarkEnd w:id="408"/>
    <w:bookmarkStart w:name="z417" w:id="409"/>
    <w:p>
      <w:pPr>
        <w:spacing w:after="0"/>
        <w:ind w:left="0"/>
        <w:jc w:val="both"/>
      </w:pPr>
      <w:r>
        <w:rPr>
          <w:rFonts w:ascii="Times New Roman"/>
          <w:b w:val="false"/>
          <w:i w:val="false"/>
          <w:color w:val="000000"/>
          <w:sz w:val="28"/>
        </w:rPr>
        <w:t>
      1) один или два дроссельных клапана каждой дроссельной группы работают в автоматическом режиме поддержания давления газа под колошником, а остальные – управляются дистанционно из помещения управления доменной печью;</w:t>
      </w:r>
    </w:p>
    <w:bookmarkEnd w:id="409"/>
    <w:bookmarkStart w:name="z418" w:id="410"/>
    <w:p>
      <w:pPr>
        <w:spacing w:after="0"/>
        <w:ind w:left="0"/>
        <w:jc w:val="both"/>
      </w:pPr>
      <w:r>
        <w:rPr>
          <w:rFonts w:ascii="Times New Roman"/>
          <w:b w:val="false"/>
          <w:i w:val="false"/>
          <w:color w:val="000000"/>
          <w:sz w:val="28"/>
        </w:rPr>
        <w:t>
      2) сальниковые уплотнения валов дросселей газонепроницаемые с возможностью замены набивки сальников "на ходу";</w:t>
      </w:r>
    </w:p>
    <w:bookmarkEnd w:id="410"/>
    <w:bookmarkStart w:name="z419" w:id="411"/>
    <w:p>
      <w:pPr>
        <w:spacing w:after="0"/>
        <w:ind w:left="0"/>
        <w:jc w:val="both"/>
      </w:pPr>
      <w:r>
        <w:rPr>
          <w:rFonts w:ascii="Times New Roman"/>
          <w:b w:val="false"/>
          <w:i w:val="false"/>
          <w:color w:val="000000"/>
          <w:sz w:val="28"/>
        </w:rPr>
        <w:t>
      3) все дроссели имеют ручные приводы на случай выхода из строя электрического привода;</w:t>
      </w:r>
    </w:p>
    <w:bookmarkEnd w:id="411"/>
    <w:bookmarkStart w:name="z420" w:id="412"/>
    <w:p>
      <w:pPr>
        <w:spacing w:after="0"/>
        <w:ind w:left="0"/>
        <w:jc w:val="both"/>
      </w:pPr>
      <w:r>
        <w:rPr>
          <w:rFonts w:ascii="Times New Roman"/>
          <w:b w:val="false"/>
          <w:i w:val="false"/>
          <w:color w:val="000000"/>
          <w:sz w:val="28"/>
        </w:rPr>
        <w:t>
      4) все дроссели оборудованы бесконтактными указателями их положения с передачей показаний в помещение управления доменной печи и на пульт управления установок газовых утилизационных бескомпрессорных турбин на газотурбинные расширительные станции;</w:t>
      </w:r>
    </w:p>
    <w:bookmarkEnd w:id="412"/>
    <w:bookmarkStart w:name="z421" w:id="413"/>
    <w:p>
      <w:pPr>
        <w:spacing w:after="0"/>
        <w:ind w:left="0"/>
        <w:jc w:val="both"/>
      </w:pPr>
      <w:r>
        <w:rPr>
          <w:rFonts w:ascii="Times New Roman"/>
          <w:b w:val="false"/>
          <w:i w:val="false"/>
          <w:color w:val="000000"/>
          <w:sz w:val="28"/>
        </w:rPr>
        <w:t>
      5) дроссельная группа имеет подвод воды для орошения дросселей;</w:t>
      </w:r>
    </w:p>
    <w:bookmarkEnd w:id="413"/>
    <w:bookmarkStart w:name="z422" w:id="414"/>
    <w:p>
      <w:pPr>
        <w:spacing w:after="0"/>
        <w:ind w:left="0"/>
        <w:jc w:val="both"/>
      </w:pPr>
      <w:r>
        <w:rPr>
          <w:rFonts w:ascii="Times New Roman"/>
          <w:b w:val="false"/>
          <w:i w:val="false"/>
          <w:color w:val="000000"/>
          <w:sz w:val="28"/>
        </w:rPr>
        <w:t>
      6) дроссельная группа присоединяется к газопроводам на сварке. При выплавке специальных чугунов допускается установка дроссельной группы на фланцах;</w:t>
      </w:r>
    </w:p>
    <w:bookmarkEnd w:id="414"/>
    <w:bookmarkStart w:name="z423" w:id="415"/>
    <w:p>
      <w:pPr>
        <w:spacing w:after="0"/>
        <w:ind w:left="0"/>
        <w:jc w:val="both"/>
      </w:pPr>
      <w:r>
        <w:rPr>
          <w:rFonts w:ascii="Times New Roman"/>
          <w:b w:val="false"/>
          <w:i w:val="false"/>
          <w:color w:val="000000"/>
          <w:sz w:val="28"/>
        </w:rPr>
        <w:t>
      7) поворотные дроссели и корпус дроссельной группы изготавливаются из специальных износоустойчивых марок стали или наплавляются твердым сплавом.</w:t>
      </w:r>
    </w:p>
    <w:bookmarkEnd w:id="415"/>
    <w:bookmarkStart w:name="z424" w:id="416"/>
    <w:p>
      <w:pPr>
        <w:spacing w:after="0"/>
        <w:ind w:left="0"/>
        <w:jc w:val="both"/>
      </w:pPr>
      <w:r>
        <w:rPr>
          <w:rFonts w:ascii="Times New Roman"/>
          <w:b w:val="false"/>
          <w:i w:val="false"/>
          <w:color w:val="000000"/>
          <w:sz w:val="28"/>
        </w:rPr>
        <w:t>
      204. Во избежание вибрации дроссельной группы и газопроводов для снижения уровня шума дроссельная группа устанавливается на вертикальном участке газопровода, опирающегося на неподвижную опору. В случае установки дроссельной группы на горизонтальном участке газопровода последний не имеет поворотов на длине не менее 10 метров после дроссельной группы. При этом неподвижная опора размещается возле дроссельной группы, воспринимает динамические воздействия, возникающие при дросселировании газа, и достаточно жесткая для уменьшения вибрации. Осуществляются мероприятия для снижения уровня шума, генерируемого дроссельной группой.</w:t>
      </w:r>
    </w:p>
    <w:bookmarkEnd w:id="416"/>
    <w:bookmarkStart w:name="z425" w:id="417"/>
    <w:p>
      <w:pPr>
        <w:spacing w:after="0"/>
        <w:ind w:left="0"/>
        <w:jc w:val="both"/>
      </w:pPr>
      <w:r>
        <w:rPr>
          <w:rFonts w:ascii="Times New Roman"/>
          <w:b w:val="false"/>
          <w:i w:val="false"/>
          <w:color w:val="000000"/>
          <w:sz w:val="28"/>
        </w:rPr>
        <w:t>
      205. Площадки для обслуживания дроссельной группы предусматриваются ширинойне менее 1,5 метра от выступающих деталей. Расположение площадок обеспечивает доступ к механизмам.</w:t>
      </w:r>
    </w:p>
    <w:bookmarkEnd w:id="417"/>
    <w:bookmarkStart w:name="z426" w:id="418"/>
    <w:p>
      <w:pPr>
        <w:spacing w:after="0"/>
        <w:ind w:left="0"/>
        <w:jc w:val="both"/>
      </w:pPr>
      <w:r>
        <w:rPr>
          <w:rFonts w:ascii="Times New Roman"/>
          <w:b w:val="false"/>
          <w:i w:val="false"/>
          <w:color w:val="000000"/>
          <w:sz w:val="28"/>
        </w:rPr>
        <w:t>
      При горизонтальном расположении дроссельной группы площадка имеет две маршевые лестницы с уровня земли, выходы с которых расположены с противоположных сторон газопровода, а при вертикальном расположении дроссельной группы площадка имеет одну маршевую лестницу.</w:t>
      </w:r>
    </w:p>
    <w:bookmarkEnd w:id="418"/>
    <w:bookmarkStart w:name="z427" w:id="419"/>
    <w:p>
      <w:pPr>
        <w:spacing w:after="0"/>
        <w:ind w:left="0"/>
        <w:jc w:val="left"/>
      </w:pPr>
      <w:r>
        <w:rPr>
          <w:rFonts w:ascii="Times New Roman"/>
          <w:b/>
          <w:i w:val="false"/>
          <w:color w:val="000000"/>
        </w:rPr>
        <w:t xml:space="preserve"> Параграф 5. Электрофильтры</w:t>
      </w:r>
    </w:p>
    <w:bookmarkEnd w:id="419"/>
    <w:bookmarkStart w:name="z428" w:id="420"/>
    <w:p>
      <w:pPr>
        <w:spacing w:after="0"/>
        <w:ind w:left="0"/>
        <w:jc w:val="both"/>
      </w:pPr>
      <w:r>
        <w:rPr>
          <w:rFonts w:ascii="Times New Roman"/>
          <w:b w:val="false"/>
          <w:i w:val="false"/>
          <w:color w:val="000000"/>
          <w:sz w:val="28"/>
        </w:rPr>
        <w:t>
      206. Угол наклона конического днища электрофильтра к горизонталипринимается не менее 45 градусов.</w:t>
      </w:r>
    </w:p>
    <w:bookmarkEnd w:id="420"/>
    <w:bookmarkStart w:name="z429" w:id="421"/>
    <w:p>
      <w:pPr>
        <w:spacing w:after="0"/>
        <w:ind w:left="0"/>
        <w:jc w:val="both"/>
      </w:pPr>
      <w:r>
        <w:rPr>
          <w:rFonts w:ascii="Times New Roman"/>
          <w:b w:val="false"/>
          <w:i w:val="false"/>
          <w:color w:val="000000"/>
          <w:sz w:val="28"/>
        </w:rPr>
        <w:t xml:space="preserve">
      207. На мокрые электрофильтры распространяются условия </w:t>
      </w:r>
      <w:r>
        <w:rPr>
          <w:rFonts w:ascii="Times New Roman"/>
          <w:b w:val="false"/>
          <w:i w:val="false"/>
          <w:color w:val="000000"/>
          <w:sz w:val="28"/>
        </w:rPr>
        <w:t>пунктов 194</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 </w:t>
      </w:r>
      <w:r>
        <w:rPr>
          <w:rFonts w:ascii="Times New Roman"/>
          <w:b w:val="false"/>
          <w:i w:val="false"/>
          <w:color w:val="000000"/>
          <w:sz w:val="28"/>
        </w:rPr>
        <w:t>201</w:t>
      </w:r>
      <w:r>
        <w:rPr>
          <w:rFonts w:ascii="Times New Roman"/>
          <w:b w:val="false"/>
          <w:i w:val="false"/>
          <w:color w:val="000000"/>
          <w:sz w:val="28"/>
        </w:rPr>
        <w:t xml:space="preserve"> настоящей Инструкции, при этом:</w:t>
      </w:r>
    </w:p>
    <w:bookmarkEnd w:id="421"/>
    <w:bookmarkStart w:name="z430" w:id="422"/>
    <w:p>
      <w:pPr>
        <w:spacing w:after="0"/>
        <w:ind w:left="0"/>
        <w:jc w:val="both"/>
      </w:pPr>
      <w:r>
        <w:rPr>
          <w:rFonts w:ascii="Times New Roman"/>
          <w:b w:val="false"/>
          <w:i w:val="false"/>
          <w:color w:val="000000"/>
          <w:sz w:val="28"/>
        </w:rPr>
        <w:t>
      1) для электрофильтров слив воды из нижней конической части допускается осуществлять одной трубой с высотой гидрозатвора не менее 5 метров для электрофильтров повышенного давления и не менее 3 метров для электрофильтров низкого давления;</w:t>
      </w:r>
    </w:p>
    <w:bookmarkEnd w:id="422"/>
    <w:bookmarkStart w:name="z431" w:id="423"/>
    <w:p>
      <w:pPr>
        <w:spacing w:after="0"/>
        <w:ind w:left="0"/>
        <w:jc w:val="both"/>
      </w:pPr>
      <w:r>
        <w:rPr>
          <w:rFonts w:ascii="Times New Roman"/>
          <w:b w:val="false"/>
          <w:i w:val="false"/>
          <w:color w:val="000000"/>
          <w:sz w:val="28"/>
        </w:rPr>
        <w:t>
      2) поплавковое устройство допускается размещать как внутри, так и вне электрофильтра.</w:t>
      </w:r>
    </w:p>
    <w:bookmarkEnd w:id="423"/>
    <w:bookmarkStart w:name="z432" w:id="424"/>
    <w:p>
      <w:pPr>
        <w:spacing w:after="0"/>
        <w:ind w:left="0"/>
        <w:jc w:val="both"/>
      </w:pPr>
      <w:r>
        <w:rPr>
          <w:rFonts w:ascii="Times New Roman"/>
          <w:b w:val="false"/>
          <w:i w:val="false"/>
          <w:color w:val="000000"/>
          <w:sz w:val="28"/>
        </w:rPr>
        <w:t>
      208. Для отключения каждого электрофильтра со стороны газопроводов получистого и чистого газов устанавливаются дисковые задвижки с выдвижным шпинделем. У дисковых задвижек предусматриваются устройства для установки листовых заглушек со стороны электрофильтра.</w:t>
      </w:r>
    </w:p>
    <w:bookmarkEnd w:id="424"/>
    <w:bookmarkStart w:name="z433" w:id="425"/>
    <w:p>
      <w:pPr>
        <w:spacing w:after="0"/>
        <w:ind w:left="0"/>
        <w:jc w:val="both"/>
      </w:pPr>
      <w:r>
        <w:rPr>
          <w:rFonts w:ascii="Times New Roman"/>
          <w:b w:val="false"/>
          <w:i w:val="false"/>
          <w:color w:val="000000"/>
          <w:sz w:val="28"/>
        </w:rPr>
        <w:t>
      209. Электрофильтры оборудованы устройствами, обеспечивающими:</w:t>
      </w:r>
    </w:p>
    <w:bookmarkEnd w:id="425"/>
    <w:bookmarkStart w:name="z434" w:id="426"/>
    <w:p>
      <w:pPr>
        <w:spacing w:after="0"/>
        <w:ind w:left="0"/>
        <w:jc w:val="both"/>
      </w:pPr>
      <w:r>
        <w:rPr>
          <w:rFonts w:ascii="Times New Roman"/>
          <w:b w:val="false"/>
          <w:i w:val="false"/>
          <w:color w:val="000000"/>
          <w:sz w:val="28"/>
        </w:rPr>
        <w:t>
      1) автоматическое снятие высокого напряжения с коронирующих электродов при падении давления газа ниже 0,5 Килопаскаль;</w:t>
      </w:r>
    </w:p>
    <w:bookmarkEnd w:id="426"/>
    <w:bookmarkStart w:name="z435" w:id="427"/>
    <w:p>
      <w:pPr>
        <w:spacing w:after="0"/>
        <w:ind w:left="0"/>
        <w:jc w:val="both"/>
      </w:pPr>
      <w:r>
        <w:rPr>
          <w:rFonts w:ascii="Times New Roman"/>
          <w:b w:val="false"/>
          <w:i w:val="false"/>
          <w:color w:val="000000"/>
          <w:sz w:val="28"/>
        </w:rPr>
        <w:t>
      2) автоблокировку, не позволяющую открывать дверцы изоляторных коробок без снятия напряжения с агрегатов питания коронирующих электродов;</w:t>
      </w:r>
    </w:p>
    <w:bookmarkEnd w:id="427"/>
    <w:bookmarkStart w:name="z436" w:id="428"/>
    <w:p>
      <w:pPr>
        <w:spacing w:after="0"/>
        <w:ind w:left="0"/>
        <w:jc w:val="both"/>
      </w:pPr>
      <w:r>
        <w:rPr>
          <w:rFonts w:ascii="Times New Roman"/>
          <w:b w:val="false"/>
          <w:i w:val="false"/>
          <w:color w:val="000000"/>
          <w:sz w:val="28"/>
        </w:rPr>
        <w:t>
      3) автоматическое управление периодической промывкой электрофильтров или блокировку включения (отключения) напряжения, подачи воды и газа.</w:t>
      </w:r>
    </w:p>
    <w:bookmarkEnd w:id="428"/>
    <w:bookmarkStart w:name="z437" w:id="429"/>
    <w:p>
      <w:pPr>
        <w:spacing w:after="0"/>
        <w:ind w:left="0"/>
        <w:jc w:val="both"/>
      </w:pPr>
      <w:r>
        <w:rPr>
          <w:rFonts w:ascii="Times New Roman"/>
          <w:b w:val="false"/>
          <w:i w:val="false"/>
          <w:color w:val="000000"/>
          <w:sz w:val="28"/>
        </w:rPr>
        <w:t>
      210. Корпус и все части электрофильтров, кроме токоведущих, заземлены. На люках, через которые возможен доступ к токоведущим частям, нанесены предупредительные надписи и предусмотрены устройства для заземления токонесущих частей на корпус после отключения электрофильтров на ремонт.</w:t>
      </w:r>
    </w:p>
    <w:bookmarkEnd w:id="429"/>
    <w:bookmarkStart w:name="z438" w:id="430"/>
    <w:p>
      <w:pPr>
        <w:spacing w:after="0"/>
        <w:ind w:left="0"/>
        <w:jc w:val="left"/>
      </w:pPr>
      <w:r>
        <w:rPr>
          <w:rFonts w:ascii="Times New Roman"/>
          <w:b/>
          <w:i w:val="false"/>
          <w:color w:val="000000"/>
        </w:rPr>
        <w:t xml:space="preserve"> Параграф 6. Трубы-распылителии водоотделители</w:t>
      </w:r>
    </w:p>
    <w:bookmarkEnd w:id="430"/>
    <w:bookmarkStart w:name="z439" w:id="431"/>
    <w:p>
      <w:pPr>
        <w:spacing w:after="0"/>
        <w:ind w:left="0"/>
        <w:jc w:val="both"/>
      </w:pPr>
      <w:r>
        <w:rPr>
          <w:rFonts w:ascii="Times New Roman"/>
          <w:b w:val="false"/>
          <w:i w:val="false"/>
          <w:color w:val="000000"/>
          <w:sz w:val="28"/>
        </w:rPr>
        <w:t>
      211. На газоочистках без электрофильтров устанавливаютсятрубы-распылители с регулируемым сечением горловины, рассчитанные на обеспечение перепада давления газа от 0,018 до 0,025 Мегапаскаля.</w:t>
      </w:r>
    </w:p>
    <w:bookmarkEnd w:id="431"/>
    <w:bookmarkStart w:name="z440" w:id="432"/>
    <w:p>
      <w:pPr>
        <w:spacing w:after="0"/>
        <w:ind w:left="0"/>
        <w:jc w:val="both"/>
      </w:pPr>
      <w:r>
        <w:rPr>
          <w:rFonts w:ascii="Times New Roman"/>
          <w:b w:val="false"/>
          <w:i w:val="false"/>
          <w:color w:val="000000"/>
          <w:sz w:val="28"/>
        </w:rPr>
        <w:t>
      212. В трубах-распылителях с регулируемым сечением горловины в полностью закрытом положении обеспечивается зазор между регулирующим органом и стенками трубы-распылителя не менее 10 миллиметров. Электрический привод регулирующих органов дублируется ручным.</w:t>
      </w:r>
    </w:p>
    <w:bookmarkEnd w:id="432"/>
    <w:bookmarkStart w:name="z441" w:id="433"/>
    <w:p>
      <w:pPr>
        <w:spacing w:after="0"/>
        <w:ind w:left="0"/>
        <w:jc w:val="both"/>
      </w:pPr>
      <w:r>
        <w:rPr>
          <w:rFonts w:ascii="Times New Roman"/>
          <w:b w:val="false"/>
          <w:i w:val="false"/>
          <w:color w:val="000000"/>
          <w:sz w:val="28"/>
        </w:rPr>
        <w:t>
      213. Орошение труб-распылителей осуществляется форсунками, прочищаемыми "на ходу". Горловина и регулирующий орган изготовлены из износостойких материалов.</w:t>
      </w:r>
    </w:p>
    <w:bookmarkEnd w:id="433"/>
    <w:bookmarkStart w:name="z442" w:id="434"/>
    <w:p>
      <w:pPr>
        <w:spacing w:after="0"/>
        <w:ind w:left="0"/>
        <w:jc w:val="both"/>
      </w:pPr>
      <w:r>
        <w:rPr>
          <w:rFonts w:ascii="Times New Roman"/>
          <w:b w:val="false"/>
          <w:i w:val="false"/>
          <w:color w:val="000000"/>
          <w:sz w:val="28"/>
        </w:rPr>
        <w:t>
      214. Водоотделители устанавливаются за трубами-распылителями и за дроссельной группой, если непосредственно за ней по ходу газа нет электрофильтров.</w:t>
      </w:r>
    </w:p>
    <w:bookmarkEnd w:id="434"/>
    <w:bookmarkStart w:name="z443" w:id="435"/>
    <w:p>
      <w:pPr>
        <w:spacing w:after="0"/>
        <w:ind w:left="0"/>
        <w:jc w:val="both"/>
      </w:pPr>
      <w:r>
        <w:rPr>
          <w:rFonts w:ascii="Times New Roman"/>
          <w:b w:val="false"/>
          <w:i w:val="false"/>
          <w:color w:val="000000"/>
          <w:sz w:val="28"/>
        </w:rPr>
        <w:t>
      215. Угол наклона конического днища водоотделителя к горизонтали принимается не менее 45 градусов. Для доступа внутрь водоотделителя и его проветривания он имеет не менее двух люков. В верхней части водоотделителя устанавливается продувочная свеча. Слив воды из водоотделителей осуществляется с помощью гидрозатворов высотой не менее 3 метров. В нижней части конического днища устанавливается запорный клапан. Для заливки гидрозатвора к водоотделителям подводится вода.</w:t>
      </w:r>
    </w:p>
    <w:bookmarkEnd w:id="435"/>
    <w:bookmarkStart w:name="z444" w:id="436"/>
    <w:p>
      <w:pPr>
        <w:spacing w:after="0"/>
        <w:ind w:left="0"/>
        <w:jc w:val="both"/>
      </w:pPr>
      <w:r>
        <w:rPr>
          <w:rFonts w:ascii="Times New Roman"/>
          <w:b w:val="false"/>
          <w:i w:val="false"/>
          <w:color w:val="000000"/>
          <w:sz w:val="28"/>
        </w:rPr>
        <w:t>
      216. Для газоочисток сброс шламовой воды из водоотделителей труб-распылителей производится непосредственно в конусную часть скруббера.</w:t>
      </w:r>
    </w:p>
    <w:bookmarkEnd w:id="436"/>
    <w:bookmarkStart w:name="z445" w:id="437"/>
    <w:p>
      <w:pPr>
        <w:spacing w:after="0"/>
        <w:ind w:left="0"/>
        <w:jc w:val="left"/>
      </w:pPr>
      <w:r>
        <w:rPr>
          <w:rFonts w:ascii="Times New Roman"/>
          <w:b/>
          <w:i w:val="false"/>
          <w:color w:val="000000"/>
        </w:rPr>
        <w:t xml:space="preserve"> Параграф 7. Здание газоочистки</w:t>
      </w:r>
    </w:p>
    <w:bookmarkEnd w:id="437"/>
    <w:bookmarkStart w:name="z446" w:id="438"/>
    <w:p>
      <w:pPr>
        <w:spacing w:after="0"/>
        <w:ind w:left="0"/>
        <w:jc w:val="both"/>
      </w:pPr>
      <w:r>
        <w:rPr>
          <w:rFonts w:ascii="Times New Roman"/>
          <w:b w:val="false"/>
          <w:i w:val="false"/>
          <w:color w:val="000000"/>
          <w:sz w:val="28"/>
        </w:rPr>
        <w:t>
      217. В здании газоочисткирасполагаются:</w:t>
      </w:r>
    </w:p>
    <w:bookmarkEnd w:id="438"/>
    <w:bookmarkStart w:name="z447" w:id="439"/>
    <w:p>
      <w:pPr>
        <w:spacing w:after="0"/>
        <w:ind w:left="0"/>
        <w:jc w:val="both"/>
      </w:pPr>
      <w:r>
        <w:rPr>
          <w:rFonts w:ascii="Times New Roman"/>
          <w:b w:val="false"/>
          <w:i w:val="false"/>
          <w:color w:val="000000"/>
          <w:sz w:val="28"/>
        </w:rPr>
        <w:t>
      1) водораспределительный пункт;</w:t>
      </w:r>
    </w:p>
    <w:bookmarkEnd w:id="439"/>
    <w:bookmarkStart w:name="z448" w:id="440"/>
    <w:p>
      <w:pPr>
        <w:spacing w:after="0"/>
        <w:ind w:left="0"/>
        <w:jc w:val="both"/>
      </w:pPr>
      <w:r>
        <w:rPr>
          <w:rFonts w:ascii="Times New Roman"/>
          <w:b w:val="false"/>
          <w:i w:val="false"/>
          <w:color w:val="000000"/>
          <w:sz w:val="28"/>
        </w:rPr>
        <w:t>
      2) помещение контрольно-измерительных приборов и автоматики;</w:t>
      </w:r>
    </w:p>
    <w:bookmarkEnd w:id="440"/>
    <w:bookmarkStart w:name="z449" w:id="441"/>
    <w:p>
      <w:pPr>
        <w:spacing w:after="0"/>
        <w:ind w:left="0"/>
        <w:jc w:val="both"/>
      </w:pPr>
      <w:r>
        <w:rPr>
          <w:rFonts w:ascii="Times New Roman"/>
          <w:b w:val="false"/>
          <w:i w:val="false"/>
          <w:color w:val="000000"/>
          <w:sz w:val="28"/>
        </w:rPr>
        <w:t>
      3) служебно-вспомогательные помещения и преобразовательная подстанция, если установка газоочистки включает электрофильтры.</w:t>
      </w:r>
    </w:p>
    <w:bookmarkEnd w:id="441"/>
    <w:bookmarkStart w:name="z450" w:id="442"/>
    <w:p>
      <w:pPr>
        <w:spacing w:after="0"/>
        <w:ind w:left="0"/>
        <w:jc w:val="both"/>
      </w:pPr>
      <w:r>
        <w:rPr>
          <w:rFonts w:ascii="Times New Roman"/>
          <w:b w:val="false"/>
          <w:i w:val="false"/>
          <w:color w:val="000000"/>
          <w:sz w:val="28"/>
        </w:rPr>
        <w:t>
      Размещение в здании газоочистки оборудования, не относящегося к ней (газоочистке), не допускается.</w:t>
      </w:r>
    </w:p>
    <w:bookmarkEnd w:id="442"/>
    <w:bookmarkStart w:name="z451" w:id="443"/>
    <w:p>
      <w:pPr>
        <w:spacing w:after="0"/>
        <w:ind w:left="0"/>
        <w:jc w:val="both"/>
      </w:pPr>
      <w:r>
        <w:rPr>
          <w:rFonts w:ascii="Times New Roman"/>
          <w:b w:val="false"/>
          <w:i w:val="false"/>
          <w:color w:val="000000"/>
          <w:sz w:val="28"/>
        </w:rPr>
        <w:t>
      218. В зданиях газоочистки расположение окон и главного входа со стороны электрофильтров и скрубберов не допускается. Второй запасной выход предусматривается из преобразовательной подстанции.</w:t>
      </w:r>
    </w:p>
    <w:bookmarkEnd w:id="443"/>
    <w:bookmarkStart w:name="z452" w:id="444"/>
    <w:p>
      <w:pPr>
        <w:spacing w:after="0"/>
        <w:ind w:left="0"/>
        <w:jc w:val="both"/>
      </w:pPr>
      <w:r>
        <w:rPr>
          <w:rFonts w:ascii="Times New Roman"/>
          <w:b w:val="false"/>
          <w:i w:val="false"/>
          <w:color w:val="000000"/>
          <w:sz w:val="28"/>
        </w:rPr>
        <w:t>
      Допускается устройство вспомогательного выхода с тамбуром-шлюзом из здания газоочистки непосредственно на площадки обслуживания электрофильтров и скрубберов.</w:t>
      </w:r>
    </w:p>
    <w:bookmarkEnd w:id="444"/>
    <w:bookmarkStart w:name="z453" w:id="445"/>
    <w:p>
      <w:pPr>
        <w:spacing w:after="0"/>
        <w:ind w:left="0"/>
        <w:jc w:val="both"/>
      </w:pPr>
      <w:r>
        <w:rPr>
          <w:rFonts w:ascii="Times New Roman"/>
          <w:b w:val="false"/>
          <w:i w:val="false"/>
          <w:color w:val="000000"/>
          <w:sz w:val="28"/>
        </w:rPr>
        <w:t>
      219. В водораспределительном пункте размещаются водяные коллекторы, отводы воды к аппаратам газоочистки, задвижки и аппаратура. Питание водой аппаратов газоочистки осуществляется от двух параллельных коллекторов, соединенных между собой перемычкой с задвижкой. К каждому скрубберу подводится не менее двух самостоятельных отводов, присоединенных к обоим коллекторам. Проходы в водораспределительном пункте шириной не менее 1 метра от выступающих частей арматуры и оборудования. Задвижки на подводах воды для периодической промывки электрофильтров электрифицированы и сблокированы с устройством для снятия напряжения и с управлением дросселями на газоотводах.</w:t>
      </w:r>
    </w:p>
    <w:bookmarkEnd w:id="445"/>
    <w:bookmarkStart w:name="z454" w:id="446"/>
    <w:p>
      <w:pPr>
        <w:spacing w:after="0"/>
        <w:ind w:left="0"/>
        <w:jc w:val="both"/>
      </w:pPr>
      <w:r>
        <w:rPr>
          <w:rFonts w:ascii="Times New Roman"/>
          <w:b w:val="false"/>
          <w:i w:val="false"/>
          <w:color w:val="000000"/>
          <w:sz w:val="28"/>
        </w:rPr>
        <w:t>
      В водораспределительных пунктах газоочисток предусматриваются грузоподъемные средства.</w:t>
      </w:r>
    </w:p>
    <w:bookmarkEnd w:id="446"/>
    <w:bookmarkStart w:name="z455" w:id="447"/>
    <w:p>
      <w:pPr>
        <w:spacing w:after="0"/>
        <w:ind w:left="0"/>
        <w:jc w:val="both"/>
      </w:pPr>
      <w:r>
        <w:rPr>
          <w:rFonts w:ascii="Times New Roman"/>
          <w:b w:val="false"/>
          <w:i w:val="false"/>
          <w:color w:val="000000"/>
          <w:sz w:val="28"/>
        </w:rPr>
        <w:t>
      220. При подземном вводе водоводов в водораспределительный пункт, тоннель для водоводов отделен от помещения водораспределительного пункта газонепроницаемой стенкой, с тщательным уплотнением зазоров между футлярами и трубами водоводов.</w:t>
      </w:r>
    </w:p>
    <w:bookmarkEnd w:id="447"/>
    <w:bookmarkStart w:name="z456" w:id="448"/>
    <w:p>
      <w:pPr>
        <w:spacing w:after="0"/>
        <w:ind w:left="0"/>
        <w:jc w:val="left"/>
      </w:pPr>
      <w:r>
        <w:rPr>
          <w:rFonts w:ascii="Times New Roman"/>
          <w:b/>
          <w:i w:val="false"/>
          <w:color w:val="000000"/>
        </w:rPr>
        <w:t xml:space="preserve"> Параграф 8. Транспортировка и осветление сточных вод</w:t>
      </w:r>
    </w:p>
    <w:bookmarkEnd w:id="448"/>
    <w:bookmarkStart w:name="z457" w:id="449"/>
    <w:p>
      <w:pPr>
        <w:spacing w:after="0"/>
        <w:ind w:left="0"/>
        <w:jc w:val="both"/>
      </w:pPr>
      <w:r>
        <w:rPr>
          <w:rFonts w:ascii="Times New Roman"/>
          <w:b w:val="false"/>
          <w:i w:val="false"/>
          <w:color w:val="000000"/>
          <w:sz w:val="28"/>
        </w:rPr>
        <w:t>
      221. Коллекторы для отвода сточных вод от газоочисток доменного газа до отстойников самотечные, наземного или надземного расположения. Устройство подземных тоннелей для транспортировки сточных вод не допускается.</w:t>
      </w:r>
    </w:p>
    <w:bookmarkEnd w:id="449"/>
    <w:bookmarkStart w:name="z458" w:id="450"/>
    <w:p>
      <w:pPr>
        <w:spacing w:after="0"/>
        <w:ind w:left="0"/>
        <w:jc w:val="both"/>
      </w:pPr>
      <w:r>
        <w:rPr>
          <w:rFonts w:ascii="Times New Roman"/>
          <w:b w:val="false"/>
          <w:i w:val="false"/>
          <w:color w:val="000000"/>
          <w:sz w:val="28"/>
        </w:rPr>
        <w:t>
      Самотечные коллекторы железобетонные или металлические со съемным перекрытием. Коллекторы имеют уклон не менее 0,008 градусов. Допускается уменьшение уклона, но не менее 0,005 градусов. Повороты коллекторов выполняются плавными при минимальном количестве.</w:t>
      </w:r>
    </w:p>
    <w:bookmarkEnd w:id="450"/>
    <w:bookmarkStart w:name="z459" w:id="451"/>
    <w:p>
      <w:pPr>
        <w:spacing w:after="0"/>
        <w:ind w:left="0"/>
        <w:jc w:val="both"/>
      </w:pPr>
      <w:r>
        <w:rPr>
          <w:rFonts w:ascii="Times New Roman"/>
          <w:b w:val="false"/>
          <w:i w:val="false"/>
          <w:color w:val="000000"/>
          <w:sz w:val="28"/>
        </w:rPr>
        <w:t>
      При пересечении наземных самотечных коллекторов с подземными коммуникациями последние заключаются в футляры, выходящие на 2 метра в обе стороны от стенок коллектора и имеющие уплотнения на концах.</w:t>
      </w:r>
    </w:p>
    <w:bookmarkEnd w:id="451"/>
    <w:bookmarkStart w:name="z460" w:id="452"/>
    <w:p>
      <w:pPr>
        <w:spacing w:after="0"/>
        <w:ind w:left="0"/>
        <w:jc w:val="both"/>
      </w:pPr>
      <w:r>
        <w:rPr>
          <w:rFonts w:ascii="Times New Roman"/>
          <w:b w:val="false"/>
          <w:i w:val="false"/>
          <w:color w:val="000000"/>
          <w:sz w:val="28"/>
        </w:rPr>
        <w:t>
      Надземные самотечные коллекторы снабжаются стационарной ходовой площадкой на всем их протяжении.</w:t>
      </w:r>
    </w:p>
    <w:bookmarkEnd w:id="452"/>
    <w:bookmarkStart w:name="z461" w:id="453"/>
    <w:p>
      <w:pPr>
        <w:spacing w:after="0"/>
        <w:ind w:left="0"/>
        <w:jc w:val="both"/>
      </w:pPr>
      <w:r>
        <w:rPr>
          <w:rFonts w:ascii="Times New Roman"/>
          <w:b w:val="false"/>
          <w:i w:val="false"/>
          <w:color w:val="000000"/>
          <w:sz w:val="28"/>
        </w:rPr>
        <w:t>
      222. На самотечных коллекторах устраиваются свечи:</w:t>
      </w:r>
    </w:p>
    <w:bookmarkEnd w:id="453"/>
    <w:bookmarkStart w:name="z462" w:id="454"/>
    <w:p>
      <w:pPr>
        <w:spacing w:after="0"/>
        <w:ind w:left="0"/>
        <w:jc w:val="both"/>
      </w:pPr>
      <w:r>
        <w:rPr>
          <w:rFonts w:ascii="Times New Roman"/>
          <w:b w:val="false"/>
          <w:i w:val="false"/>
          <w:color w:val="000000"/>
          <w:sz w:val="28"/>
        </w:rPr>
        <w:t>
      1) на территории газоочистки возле сливных труб гидрозатворов аппаратов диаметром не менее 300 миллиметров и высотой не менее 4 метра от уровня верхних рабочих площадок соответствующих аппаратов;</w:t>
      </w:r>
    </w:p>
    <w:bookmarkEnd w:id="454"/>
    <w:bookmarkStart w:name="z463" w:id="455"/>
    <w:p>
      <w:pPr>
        <w:spacing w:after="0"/>
        <w:ind w:left="0"/>
        <w:jc w:val="both"/>
      </w:pPr>
      <w:r>
        <w:rPr>
          <w:rFonts w:ascii="Times New Roman"/>
          <w:b w:val="false"/>
          <w:i w:val="false"/>
          <w:color w:val="000000"/>
          <w:sz w:val="28"/>
        </w:rPr>
        <w:t>
      2) за пределами территории газоочистки через каждые 50 метра. При этом при наземной прокладке – диаметром не менее 200 миллиметров и высотой не менее 10 метров, при надземной прокладке коллектора свечи выводятся на высоту 4 метра от уровня ходовой площадки, но не менее 10 метров от уровня земли.</w:t>
      </w:r>
    </w:p>
    <w:bookmarkEnd w:id="455"/>
    <w:bookmarkStart w:name="z464" w:id="456"/>
    <w:p>
      <w:pPr>
        <w:spacing w:after="0"/>
        <w:ind w:left="0"/>
        <w:jc w:val="both"/>
      </w:pPr>
      <w:r>
        <w:rPr>
          <w:rFonts w:ascii="Times New Roman"/>
          <w:b w:val="false"/>
          <w:i w:val="false"/>
          <w:color w:val="000000"/>
          <w:sz w:val="28"/>
        </w:rPr>
        <w:t>
      При пересечении наземных коллекторов с автодорогами и железнодорожными путями с двух сторон от них на расстоянии 5 метров, диаметром не менее 200 миллиметров и высотой не менее 10 метров.</w:t>
      </w:r>
    </w:p>
    <w:bookmarkEnd w:id="456"/>
    <w:bookmarkStart w:name="z465" w:id="457"/>
    <w:p>
      <w:pPr>
        <w:spacing w:after="0"/>
        <w:ind w:left="0"/>
        <w:jc w:val="both"/>
      </w:pPr>
      <w:r>
        <w:rPr>
          <w:rFonts w:ascii="Times New Roman"/>
          <w:b w:val="false"/>
          <w:i w:val="false"/>
          <w:color w:val="000000"/>
          <w:sz w:val="28"/>
        </w:rPr>
        <w:t>
      223. Напорные коллекторы осветленных вод имеют люки на всех поворотах и через каждые 20-25 метра (на прямых участках).</w:t>
      </w:r>
    </w:p>
    <w:bookmarkEnd w:id="457"/>
    <w:bookmarkStart w:name="z466" w:id="458"/>
    <w:p>
      <w:pPr>
        <w:spacing w:after="0"/>
        <w:ind w:left="0"/>
        <w:jc w:val="both"/>
      </w:pPr>
      <w:r>
        <w:rPr>
          <w:rFonts w:ascii="Times New Roman"/>
          <w:b w:val="false"/>
          <w:i w:val="false"/>
          <w:color w:val="000000"/>
          <w:sz w:val="28"/>
        </w:rPr>
        <w:t>
      224. Вокруг отстойников и ходовых площадок устроены ограждения. Для предотвращения распространения тумана на проезжие и пешеходные дороги в зимнее время, отстойники имеют ограждение высотой не менее 6 метров.</w:t>
      </w:r>
    </w:p>
    <w:bookmarkEnd w:id="458"/>
    <w:bookmarkStart w:name="z467" w:id="459"/>
    <w:p>
      <w:pPr>
        <w:spacing w:after="0"/>
        <w:ind w:left="0"/>
        <w:jc w:val="both"/>
      </w:pPr>
      <w:r>
        <w:rPr>
          <w:rFonts w:ascii="Times New Roman"/>
          <w:b w:val="false"/>
          <w:i w:val="false"/>
          <w:color w:val="000000"/>
          <w:sz w:val="28"/>
        </w:rPr>
        <w:t>
      225. Насосные станции для оборотной воды газоочисток и шламовые насосные автоматизированы. Помещения насосных станций имеют естественную и искусственную вентиляцию.</w:t>
      </w:r>
    </w:p>
    <w:bookmarkEnd w:id="459"/>
    <w:bookmarkStart w:name="z468" w:id="460"/>
    <w:p>
      <w:pPr>
        <w:spacing w:after="0"/>
        <w:ind w:left="0"/>
        <w:jc w:val="both"/>
      </w:pPr>
      <w:r>
        <w:rPr>
          <w:rFonts w:ascii="Times New Roman"/>
          <w:b w:val="false"/>
          <w:i w:val="false"/>
          <w:color w:val="000000"/>
          <w:sz w:val="28"/>
        </w:rPr>
        <w:t>
      226. Транспортировка шлама после отстойников производится по трубопроводам, конструкция которых обеспечивает возможность промывки их водой, очистку шарами.</w:t>
      </w:r>
    </w:p>
    <w:bookmarkEnd w:id="460"/>
    <w:bookmarkStart w:name="z469" w:id="461"/>
    <w:p>
      <w:pPr>
        <w:spacing w:after="0"/>
        <w:ind w:left="0"/>
        <w:jc w:val="both"/>
      </w:pPr>
      <w:r>
        <w:rPr>
          <w:rFonts w:ascii="Times New Roman"/>
          <w:b w:val="false"/>
          <w:i w:val="false"/>
          <w:color w:val="000000"/>
          <w:sz w:val="28"/>
        </w:rPr>
        <w:t>
      227. Размещение каких-либо строений над самотечными коллекторами и шламовыми каналами, на расстоянии менее 10 метров от самотечных коллекторов и 5 метров от шламовых каналов после отстойников, не допускается.</w:t>
      </w:r>
    </w:p>
    <w:bookmarkEnd w:id="461"/>
    <w:bookmarkStart w:name="z470" w:id="462"/>
    <w:p>
      <w:pPr>
        <w:spacing w:after="0"/>
        <w:ind w:left="0"/>
        <w:jc w:val="left"/>
      </w:pPr>
      <w:r>
        <w:rPr>
          <w:rFonts w:ascii="Times New Roman"/>
          <w:b/>
          <w:i w:val="false"/>
          <w:color w:val="000000"/>
        </w:rPr>
        <w:t xml:space="preserve"> Глава 9. Установки для охлаждения и очистки ферросплавного газа от пыли</w:t>
      </w:r>
    </w:p>
    <w:bookmarkEnd w:id="462"/>
    <w:bookmarkStart w:name="z471" w:id="463"/>
    <w:p>
      <w:pPr>
        <w:spacing w:after="0"/>
        <w:ind w:left="0"/>
        <w:jc w:val="left"/>
      </w:pPr>
      <w:r>
        <w:rPr>
          <w:rFonts w:ascii="Times New Roman"/>
          <w:b/>
          <w:i w:val="false"/>
          <w:color w:val="000000"/>
        </w:rPr>
        <w:t xml:space="preserve"> Параграф 1. Общие положения</w:t>
      </w:r>
    </w:p>
    <w:bookmarkEnd w:id="463"/>
    <w:bookmarkStart w:name="z472" w:id="464"/>
    <w:p>
      <w:pPr>
        <w:spacing w:after="0"/>
        <w:ind w:left="0"/>
        <w:jc w:val="both"/>
      </w:pPr>
      <w:r>
        <w:rPr>
          <w:rFonts w:ascii="Times New Roman"/>
          <w:b w:val="false"/>
          <w:i w:val="false"/>
          <w:color w:val="000000"/>
          <w:sz w:val="28"/>
        </w:rPr>
        <w:t>
      228. Допустимые условия настоящего раздела относятся к установкам для "мокрой" очистки технологических газов, образующихся при работе закрытых сводами ферросплавных электропечей, и к газовому тракту от места присоединения к газозаборному устройству на сводах электропечей до напорного коллектора газоотсасывающей станции включительно. При этом газовый тракт от газозаборного устройства на своде электропечи, включая газоочистку, до газодувок газоотсасывающей станции работает под разрежением.</w:t>
      </w:r>
    </w:p>
    <w:bookmarkEnd w:id="464"/>
    <w:bookmarkStart w:name="z473" w:id="465"/>
    <w:p>
      <w:pPr>
        <w:spacing w:after="0"/>
        <w:ind w:left="0"/>
        <w:jc w:val="both"/>
      </w:pPr>
      <w:r>
        <w:rPr>
          <w:rFonts w:ascii="Times New Roman"/>
          <w:b w:val="false"/>
          <w:i w:val="false"/>
          <w:color w:val="000000"/>
          <w:sz w:val="28"/>
        </w:rPr>
        <w:t>
      229. Режим давления в подсводовом пространстве при работе печи на газоочистку устанавливается в зависимости от вида сплава, выплавляемого в электропечи.</w:t>
      </w:r>
    </w:p>
    <w:bookmarkEnd w:id="465"/>
    <w:bookmarkStart w:name="z474" w:id="466"/>
    <w:p>
      <w:pPr>
        <w:spacing w:after="0"/>
        <w:ind w:left="0"/>
        <w:jc w:val="both"/>
      </w:pPr>
      <w:r>
        <w:rPr>
          <w:rFonts w:ascii="Times New Roman"/>
          <w:b w:val="false"/>
          <w:i w:val="false"/>
          <w:color w:val="000000"/>
          <w:sz w:val="28"/>
        </w:rPr>
        <w:t>
      230. Газ, получаемый при нормальной работе закрытых ферросплавных электропечей на выходе из печи, содержит кислород по объему не более 2 процентов и водород до 12 процентов, за исключением случаев работы печи с выплавкой марганцевых и хромистых сплавов, когда содержание водорода в газе допустимо до 15 процентов.</w:t>
      </w:r>
    </w:p>
    <w:bookmarkEnd w:id="466"/>
    <w:bookmarkStart w:name="z475" w:id="467"/>
    <w:p>
      <w:pPr>
        <w:spacing w:after="0"/>
        <w:ind w:left="0"/>
        <w:jc w:val="both"/>
      </w:pPr>
      <w:r>
        <w:rPr>
          <w:rFonts w:ascii="Times New Roman"/>
          <w:b w:val="false"/>
          <w:i w:val="false"/>
          <w:color w:val="000000"/>
          <w:sz w:val="28"/>
        </w:rPr>
        <w:t>
      При увеличении содержания кислорода в газе в напорном коллекторе газоотсасывающей станции до 1,5 процента по объему подается светозвуковой сигнал, а при достижении кислорода 2 процента – отвод газа от электропечи немедленно прекращается.</w:t>
      </w:r>
    </w:p>
    <w:bookmarkEnd w:id="467"/>
    <w:bookmarkStart w:name="z476" w:id="468"/>
    <w:p>
      <w:pPr>
        <w:spacing w:after="0"/>
        <w:ind w:left="0"/>
        <w:jc w:val="left"/>
      </w:pPr>
      <w:r>
        <w:rPr>
          <w:rFonts w:ascii="Times New Roman"/>
          <w:b/>
          <w:i w:val="false"/>
          <w:color w:val="000000"/>
        </w:rPr>
        <w:t xml:space="preserve"> Параграф 2. Газоочистка</w:t>
      </w:r>
    </w:p>
    <w:bookmarkEnd w:id="468"/>
    <w:bookmarkStart w:name="z477" w:id="469"/>
    <w:p>
      <w:pPr>
        <w:spacing w:after="0"/>
        <w:ind w:left="0"/>
        <w:jc w:val="both"/>
      </w:pPr>
      <w:r>
        <w:rPr>
          <w:rFonts w:ascii="Times New Roman"/>
          <w:b w:val="false"/>
          <w:i w:val="false"/>
          <w:color w:val="000000"/>
          <w:sz w:val="28"/>
        </w:rPr>
        <w:t>
      231. Каждая электропечь оснащается индивидуальной газоочисткой с рабочей и резервной линиями.</w:t>
      </w:r>
    </w:p>
    <w:bookmarkEnd w:id="469"/>
    <w:bookmarkStart w:name="z478" w:id="470"/>
    <w:p>
      <w:pPr>
        <w:spacing w:after="0"/>
        <w:ind w:left="0"/>
        <w:jc w:val="both"/>
      </w:pPr>
      <w:r>
        <w:rPr>
          <w:rFonts w:ascii="Times New Roman"/>
          <w:b w:val="false"/>
          <w:i w:val="false"/>
          <w:color w:val="000000"/>
          <w:sz w:val="28"/>
        </w:rPr>
        <w:t>
      232. Аппараты газоочистки располагаются вблизи электропечи с целью сокращения длины наклонного орошаемого газопровода грязного газа между газозаборным устройством на своде печи и газоочисткой.</w:t>
      </w:r>
    </w:p>
    <w:bookmarkEnd w:id="470"/>
    <w:bookmarkStart w:name="z479" w:id="471"/>
    <w:p>
      <w:pPr>
        <w:spacing w:after="0"/>
        <w:ind w:left="0"/>
        <w:jc w:val="both"/>
      </w:pPr>
      <w:r>
        <w:rPr>
          <w:rFonts w:ascii="Times New Roman"/>
          <w:b w:val="false"/>
          <w:i w:val="false"/>
          <w:color w:val="000000"/>
          <w:sz w:val="28"/>
        </w:rPr>
        <w:t>
      233. Аппараты газоочистки размещаются так, чтобы к ним обеспечивался доступ со всех сторон шириной не менее 1 метра. Основной проход между аппаратами газоочистки не менее 1,2 метра.</w:t>
      </w:r>
    </w:p>
    <w:bookmarkEnd w:id="471"/>
    <w:bookmarkStart w:name="z480" w:id="472"/>
    <w:p>
      <w:pPr>
        <w:spacing w:after="0"/>
        <w:ind w:left="0"/>
        <w:jc w:val="both"/>
      </w:pPr>
      <w:r>
        <w:rPr>
          <w:rFonts w:ascii="Times New Roman"/>
          <w:b w:val="false"/>
          <w:i w:val="false"/>
          <w:color w:val="000000"/>
          <w:sz w:val="28"/>
        </w:rPr>
        <w:t>
      234. В начале газового тракта, по которому газ от свода электропечи отводится в газоочистку, устанавливается отключающее устройство, предусматривается установка заглушки и подача в газопровод пара или инертного газа.</w:t>
      </w:r>
    </w:p>
    <w:bookmarkEnd w:id="472"/>
    <w:bookmarkStart w:name="z481" w:id="473"/>
    <w:p>
      <w:pPr>
        <w:spacing w:after="0"/>
        <w:ind w:left="0"/>
        <w:jc w:val="both"/>
      </w:pPr>
      <w:r>
        <w:rPr>
          <w:rFonts w:ascii="Times New Roman"/>
          <w:b w:val="false"/>
          <w:i w:val="false"/>
          <w:color w:val="000000"/>
          <w:sz w:val="28"/>
        </w:rPr>
        <w:t>
      Газопровод от газозаборного устройства на своде электропечи до газоочистки прокладывается с уклоном не менее 0,1 градуса и имеет подводы воды для орошения газа и смыва пыли.</w:t>
      </w:r>
    </w:p>
    <w:bookmarkEnd w:id="473"/>
    <w:bookmarkStart w:name="z482" w:id="474"/>
    <w:p>
      <w:pPr>
        <w:spacing w:after="0"/>
        <w:ind w:left="0"/>
        <w:jc w:val="both"/>
      </w:pPr>
      <w:r>
        <w:rPr>
          <w:rFonts w:ascii="Times New Roman"/>
          <w:b w:val="false"/>
          <w:i w:val="false"/>
          <w:color w:val="000000"/>
          <w:sz w:val="28"/>
        </w:rPr>
        <w:t>
      При устройстве лючков на наклонном газопроводе, предназначенных для его очистки "на ходу", лючки оснащены паровой завесой, предотвращающей подсосы воздуха или выделение газа из газопровода.</w:t>
      </w:r>
    </w:p>
    <w:bookmarkEnd w:id="474"/>
    <w:bookmarkStart w:name="z483" w:id="475"/>
    <w:p>
      <w:pPr>
        <w:spacing w:after="0"/>
        <w:ind w:left="0"/>
        <w:jc w:val="both"/>
      </w:pPr>
      <w:r>
        <w:rPr>
          <w:rFonts w:ascii="Times New Roman"/>
          <w:b w:val="false"/>
          <w:i w:val="false"/>
          <w:color w:val="000000"/>
          <w:sz w:val="28"/>
        </w:rPr>
        <w:t>
      235. В качестве отключающего устройства на отводе грязного газа от свода печи на газоочистку либо на свечу грязного газа допускается применять гидравлический затвор.</w:t>
      </w:r>
    </w:p>
    <w:bookmarkEnd w:id="475"/>
    <w:bookmarkStart w:name="z484" w:id="476"/>
    <w:p>
      <w:pPr>
        <w:spacing w:after="0"/>
        <w:ind w:left="0"/>
        <w:jc w:val="both"/>
      </w:pPr>
      <w:r>
        <w:rPr>
          <w:rFonts w:ascii="Times New Roman"/>
          <w:b w:val="false"/>
          <w:i w:val="false"/>
          <w:color w:val="000000"/>
          <w:sz w:val="28"/>
        </w:rPr>
        <w:t>
      236. Вода к каждому аппарату газоочистки подается по отдельному трубопроводу от общего коллектора, предназначенного для подачи воды к данному блоку газоочистки.</w:t>
      </w:r>
    </w:p>
    <w:bookmarkEnd w:id="476"/>
    <w:bookmarkStart w:name="z485" w:id="477"/>
    <w:p>
      <w:pPr>
        <w:spacing w:after="0"/>
        <w:ind w:left="0"/>
        <w:jc w:val="both"/>
      </w:pPr>
      <w:r>
        <w:rPr>
          <w:rFonts w:ascii="Times New Roman"/>
          <w:b w:val="false"/>
          <w:i w:val="false"/>
          <w:color w:val="000000"/>
          <w:sz w:val="28"/>
        </w:rPr>
        <w:t>
      Напорный коллектор осветленной воды системы водоснабжения прокладывается внутри здания, в котором расположена газоочистка. В нижних местах водопроводов газоочистки устанавливаются штуцера с запорной арматурой, для их опорожнения в зимнее время при остановке газоочистки. Слив воды из водопроводов производится с разрывом струи под наблюдением обслуживающего персонала.</w:t>
      </w:r>
    </w:p>
    <w:bookmarkEnd w:id="477"/>
    <w:bookmarkStart w:name="z486" w:id="478"/>
    <w:p>
      <w:pPr>
        <w:spacing w:after="0"/>
        <w:ind w:left="0"/>
        <w:jc w:val="both"/>
      </w:pPr>
      <w:r>
        <w:rPr>
          <w:rFonts w:ascii="Times New Roman"/>
          <w:b w:val="false"/>
          <w:i w:val="false"/>
          <w:color w:val="000000"/>
          <w:sz w:val="28"/>
        </w:rPr>
        <w:t>
      237. Газоочистка оборудована подводами пара или инертного газа, расположенными так, чтобы обеспечивалась эффективная продувка всего объема газового тракта в минимальный срок. При этом подвод пара или инертного газа к газоочистке выполняется отдельным трубопроводом.</w:t>
      </w:r>
    </w:p>
    <w:bookmarkEnd w:id="478"/>
    <w:bookmarkStart w:name="z487" w:id="479"/>
    <w:p>
      <w:pPr>
        <w:spacing w:after="0"/>
        <w:ind w:left="0"/>
        <w:jc w:val="both"/>
      </w:pPr>
      <w:r>
        <w:rPr>
          <w:rFonts w:ascii="Times New Roman"/>
          <w:b w:val="false"/>
          <w:i w:val="false"/>
          <w:color w:val="000000"/>
          <w:sz w:val="28"/>
        </w:rPr>
        <w:t>
      Трубопровод для подвода пара или инертного газа к газоочистке в месте подключения к цеховому коллектору имеет электрифицированную задвижку, автоматически закрывающуюся при падении давления пара в паропроводе ниже 0,1 Мегапаскаль с подачей сигнала на щит контрольно-измерительных приборов и автоматики газоочистки.</w:t>
      </w:r>
    </w:p>
    <w:bookmarkEnd w:id="479"/>
    <w:bookmarkStart w:name="z488" w:id="480"/>
    <w:p>
      <w:pPr>
        <w:spacing w:after="0"/>
        <w:ind w:left="0"/>
        <w:jc w:val="both"/>
      </w:pPr>
      <w:r>
        <w:rPr>
          <w:rFonts w:ascii="Times New Roman"/>
          <w:b w:val="false"/>
          <w:i w:val="false"/>
          <w:color w:val="000000"/>
          <w:sz w:val="28"/>
        </w:rPr>
        <w:t>
      При наличии общецеховых коллекторов пара электрозадвижкудопускается устанавливать в начале коллектора на вводе в цех.</w:t>
      </w:r>
    </w:p>
    <w:bookmarkEnd w:id="480"/>
    <w:bookmarkStart w:name="z489" w:id="481"/>
    <w:p>
      <w:pPr>
        <w:spacing w:after="0"/>
        <w:ind w:left="0"/>
        <w:jc w:val="both"/>
      </w:pPr>
      <w:r>
        <w:rPr>
          <w:rFonts w:ascii="Times New Roman"/>
          <w:b w:val="false"/>
          <w:i w:val="false"/>
          <w:color w:val="000000"/>
          <w:sz w:val="28"/>
        </w:rPr>
        <w:t>
      При длительной остановке одного из блоков газоочистки соответствующая продувочная линия трубопровода к ней отключается с установкой заглушки.</w:t>
      </w:r>
    </w:p>
    <w:bookmarkEnd w:id="481"/>
    <w:bookmarkStart w:name="z490" w:id="482"/>
    <w:p>
      <w:pPr>
        <w:spacing w:after="0"/>
        <w:ind w:left="0"/>
        <w:jc w:val="both"/>
      </w:pPr>
      <w:r>
        <w:rPr>
          <w:rFonts w:ascii="Times New Roman"/>
          <w:b w:val="false"/>
          <w:i w:val="false"/>
          <w:color w:val="000000"/>
          <w:sz w:val="28"/>
        </w:rPr>
        <w:t>
      Паропроводы имеют уклон в сторону парового коллектора, из которого предусматривается отвод конденсата.</w:t>
      </w:r>
    </w:p>
    <w:bookmarkEnd w:id="482"/>
    <w:bookmarkStart w:name="z491" w:id="483"/>
    <w:p>
      <w:pPr>
        <w:spacing w:after="0"/>
        <w:ind w:left="0"/>
        <w:jc w:val="both"/>
      </w:pPr>
      <w:r>
        <w:rPr>
          <w:rFonts w:ascii="Times New Roman"/>
          <w:b w:val="false"/>
          <w:i w:val="false"/>
          <w:color w:val="000000"/>
          <w:sz w:val="28"/>
        </w:rPr>
        <w:t>
      Вводы пара в аппараты газоочистки допускается выполнять стационарными (несъемными) трубопроводами.</w:t>
      </w:r>
    </w:p>
    <w:bookmarkEnd w:id="483"/>
    <w:bookmarkStart w:name="z492" w:id="484"/>
    <w:p>
      <w:pPr>
        <w:spacing w:after="0"/>
        <w:ind w:left="0"/>
        <w:jc w:val="both"/>
      </w:pPr>
      <w:r>
        <w:rPr>
          <w:rFonts w:ascii="Times New Roman"/>
          <w:b w:val="false"/>
          <w:i w:val="false"/>
          <w:color w:val="000000"/>
          <w:sz w:val="28"/>
        </w:rPr>
        <w:t>
      238. Спуск сточных вод из аппаратов газоочистки производится через водяные затворы в шламопроводы канализации оборотного цикла газоочисток. Высота водяного затвора аппаратов газоочистки равна расчетному разрежению 500 миллиметров.</w:t>
      </w:r>
    </w:p>
    <w:bookmarkEnd w:id="484"/>
    <w:bookmarkStart w:name="z493" w:id="485"/>
    <w:p>
      <w:pPr>
        <w:spacing w:after="0"/>
        <w:ind w:left="0"/>
        <w:jc w:val="both"/>
      </w:pPr>
      <w:r>
        <w:rPr>
          <w:rFonts w:ascii="Times New Roman"/>
          <w:b w:val="false"/>
          <w:i w:val="false"/>
          <w:color w:val="000000"/>
          <w:sz w:val="28"/>
        </w:rPr>
        <w:t>
      Конструкция водяного затвора выполняется в виде сливной трубы, подведенной сбоку к нижней части бака, заполненного водой. Бак сообщается с атмосферой через свечу без отключающей арматуры.</w:t>
      </w:r>
    </w:p>
    <w:bookmarkEnd w:id="485"/>
    <w:bookmarkStart w:name="z494" w:id="486"/>
    <w:p>
      <w:pPr>
        <w:spacing w:after="0"/>
        <w:ind w:left="0"/>
        <w:jc w:val="both"/>
      </w:pPr>
      <w:r>
        <w:rPr>
          <w:rFonts w:ascii="Times New Roman"/>
          <w:b w:val="false"/>
          <w:i w:val="false"/>
          <w:color w:val="000000"/>
          <w:sz w:val="28"/>
        </w:rPr>
        <w:t>
      Помимо основной (центральной) сливной трубы для отвода воды из аппарата газоочистки предусматривается вторая (резервная) труба, выведенная с более высокого уровня аппарата.</w:t>
      </w:r>
    </w:p>
    <w:bookmarkEnd w:id="486"/>
    <w:bookmarkStart w:name="z495" w:id="487"/>
    <w:p>
      <w:pPr>
        <w:spacing w:after="0"/>
        <w:ind w:left="0"/>
        <w:jc w:val="both"/>
      </w:pPr>
      <w:r>
        <w:rPr>
          <w:rFonts w:ascii="Times New Roman"/>
          <w:b w:val="false"/>
          <w:i w:val="false"/>
          <w:color w:val="000000"/>
          <w:sz w:val="28"/>
        </w:rPr>
        <w:t>
      239. При установке аппаратов и шламовых баков газоочистки вблизи печи, ниже рабочей площадки колошника, предусматриваются огнеупорные защитные стенки для предотвращения попадания расплавленного металла на оборудование газоочисток.</w:t>
      </w:r>
    </w:p>
    <w:bookmarkEnd w:id="487"/>
    <w:bookmarkStart w:name="z496" w:id="488"/>
    <w:p>
      <w:pPr>
        <w:spacing w:after="0"/>
        <w:ind w:left="0"/>
        <w:jc w:val="both"/>
      </w:pPr>
      <w:r>
        <w:rPr>
          <w:rFonts w:ascii="Times New Roman"/>
          <w:b w:val="false"/>
          <w:i w:val="false"/>
          <w:color w:val="000000"/>
          <w:sz w:val="28"/>
        </w:rPr>
        <w:t>
      240. Все сварные швы аппаратов газоочистки и газопроводов ферросплавного газа, предназначенные для работы под разрежением, при сооружении подвергаются физическим методам контроля. Фланцы имеют обработку поверхности с проточкой.</w:t>
      </w:r>
    </w:p>
    <w:bookmarkEnd w:id="488"/>
    <w:bookmarkStart w:name="z497" w:id="489"/>
    <w:p>
      <w:pPr>
        <w:spacing w:after="0"/>
        <w:ind w:left="0"/>
        <w:jc w:val="left"/>
      </w:pPr>
      <w:r>
        <w:rPr>
          <w:rFonts w:ascii="Times New Roman"/>
          <w:b/>
          <w:i w:val="false"/>
          <w:color w:val="000000"/>
        </w:rPr>
        <w:t xml:space="preserve"> Параграф 3. Газоотсасывающие станции</w:t>
      </w:r>
    </w:p>
    <w:bookmarkEnd w:id="489"/>
    <w:bookmarkStart w:name="z498" w:id="490"/>
    <w:p>
      <w:pPr>
        <w:spacing w:after="0"/>
        <w:ind w:left="0"/>
        <w:jc w:val="both"/>
      </w:pPr>
      <w:r>
        <w:rPr>
          <w:rFonts w:ascii="Times New Roman"/>
          <w:b w:val="false"/>
          <w:i w:val="false"/>
          <w:color w:val="000000"/>
          <w:sz w:val="28"/>
        </w:rPr>
        <w:t>
      241. Газоотсасывающая станция выполняется в два этажа с размещением на втором этаже газодувок, а на первом – конденсатоотводчиков.</w:t>
      </w:r>
    </w:p>
    <w:bookmarkEnd w:id="490"/>
    <w:bookmarkStart w:name="z499" w:id="491"/>
    <w:p>
      <w:pPr>
        <w:spacing w:after="0"/>
        <w:ind w:left="0"/>
        <w:jc w:val="both"/>
      </w:pPr>
      <w:r>
        <w:rPr>
          <w:rFonts w:ascii="Times New Roman"/>
          <w:b w:val="false"/>
          <w:i w:val="false"/>
          <w:color w:val="000000"/>
          <w:sz w:val="28"/>
        </w:rPr>
        <w:t>
      242. Газоотсасывающие станции располагаются в отдельно стоящих зданиях либо в пристройках к зданиям цехов, которые обслуживаются этими газоотсасывающими станциями.</w:t>
      </w:r>
    </w:p>
    <w:bookmarkEnd w:id="491"/>
    <w:bookmarkStart w:name="z500" w:id="492"/>
    <w:p>
      <w:pPr>
        <w:spacing w:after="0"/>
        <w:ind w:left="0"/>
        <w:jc w:val="both"/>
      </w:pPr>
      <w:r>
        <w:rPr>
          <w:rFonts w:ascii="Times New Roman"/>
          <w:b w:val="false"/>
          <w:i w:val="false"/>
          <w:color w:val="000000"/>
          <w:sz w:val="28"/>
        </w:rPr>
        <w:t>
      Подводящие и отводящие газовые коллекторы газоотсасывающих станций расположены вне здания на высоте, обеспечивающей возможность надземной установки конденсатоотводчиков.</w:t>
      </w:r>
    </w:p>
    <w:bookmarkEnd w:id="492"/>
    <w:bookmarkStart w:name="z501" w:id="493"/>
    <w:p>
      <w:pPr>
        <w:spacing w:after="0"/>
        <w:ind w:left="0"/>
        <w:jc w:val="both"/>
      </w:pPr>
      <w:r>
        <w:rPr>
          <w:rFonts w:ascii="Times New Roman"/>
          <w:b w:val="false"/>
          <w:i w:val="false"/>
          <w:color w:val="000000"/>
          <w:sz w:val="28"/>
        </w:rPr>
        <w:t>
      243. Отключение газодувок, установленных в машинном зале газоотсасывающих станций, от газовых коллекторов производится электрифицированными задвижками, кроме того, предусматриваются устройства для установки заглушек.</w:t>
      </w:r>
    </w:p>
    <w:bookmarkEnd w:id="493"/>
    <w:bookmarkStart w:name="z502" w:id="494"/>
    <w:p>
      <w:pPr>
        <w:spacing w:after="0"/>
        <w:ind w:left="0"/>
        <w:jc w:val="both"/>
      </w:pPr>
      <w:r>
        <w:rPr>
          <w:rFonts w:ascii="Times New Roman"/>
          <w:b w:val="false"/>
          <w:i w:val="false"/>
          <w:color w:val="000000"/>
          <w:sz w:val="28"/>
        </w:rPr>
        <w:t>
      244. Для отключения газодувок от напорного коллектора чистого газа газоотсасывающих станций на газопроводе, подающем газ от газодувок в коллектор, перед задвижкой по ходу газа устанавливается быстродействующий отсечной клапан.</w:t>
      </w:r>
    </w:p>
    <w:bookmarkEnd w:id="494"/>
    <w:bookmarkStart w:name="z503" w:id="495"/>
    <w:p>
      <w:pPr>
        <w:spacing w:after="0"/>
        <w:ind w:left="0"/>
        <w:jc w:val="both"/>
      </w:pPr>
      <w:r>
        <w:rPr>
          <w:rFonts w:ascii="Times New Roman"/>
          <w:b w:val="false"/>
          <w:i w:val="false"/>
          <w:color w:val="000000"/>
          <w:sz w:val="28"/>
        </w:rPr>
        <w:t>
      245. Газодувки устанавливаются на самостоятельных фундаментах, не связанных с конструкциями здания газоотсасывающих станций.</w:t>
      </w:r>
    </w:p>
    <w:bookmarkEnd w:id="495"/>
    <w:bookmarkStart w:name="z504" w:id="496"/>
    <w:p>
      <w:pPr>
        <w:spacing w:after="0"/>
        <w:ind w:left="0"/>
        <w:jc w:val="both"/>
      </w:pPr>
      <w:r>
        <w:rPr>
          <w:rFonts w:ascii="Times New Roman"/>
          <w:b w:val="false"/>
          <w:i w:val="false"/>
          <w:color w:val="000000"/>
          <w:sz w:val="28"/>
        </w:rPr>
        <w:t>
      Установка газодувок на перекрытии допускается при мощности двигателя не более 150 килоВатт и устройстве виброоснований, исключающих передачу динамических нагрузок на здание.</w:t>
      </w:r>
    </w:p>
    <w:bookmarkEnd w:id="496"/>
    <w:bookmarkStart w:name="z505" w:id="497"/>
    <w:p>
      <w:pPr>
        <w:spacing w:after="0"/>
        <w:ind w:left="0"/>
        <w:jc w:val="both"/>
      </w:pPr>
      <w:r>
        <w:rPr>
          <w:rFonts w:ascii="Times New Roman"/>
          <w:b w:val="false"/>
          <w:i w:val="false"/>
          <w:color w:val="000000"/>
          <w:sz w:val="28"/>
        </w:rPr>
        <w:t>
      246. Газодувки, устанавливаемые на газоотсасывающих станциях, соответствуют условиям работы на ферросплавном газе и техническим условиям завода-изготовителя.</w:t>
      </w:r>
    </w:p>
    <w:bookmarkEnd w:id="497"/>
    <w:bookmarkStart w:name="z506" w:id="498"/>
    <w:p>
      <w:pPr>
        <w:spacing w:after="0"/>
        <w:ind w:left="0"/>
        <w:jc w:val="both"/>
      </w:pPr>
      <w:r>
        <w:rPr>
          <w:rFonts w:ascii="Times New Roman"/>
          <w:b w:val="false"/>
          <w:i w:val="false"/>
          <w:color w:val="000000"/>
          <w:sz w:val="28"/>
        </w:rPr>
        <w:t xml:space="preserve">
      Для предотвращения попадания газа в помещение газоотсасывающих станций от газодувок соблюдаются условия </w:t>
      </w:r>
      <w:r>
        <w:rPr>
          <w:rFonts w:ascii="Times New Roman"/>
          <w:b w:val="false"/>
          <w:i w:val="false"/>
          <w:color w:val="000000"/>
          <w:sz w:val="28"/>
        </w:rPr>
        <w:t xml:space="preserve">пункта 143 </w:t>
      </w:r>
      <w:r>
        <w:rPr>
          <w:rFonts w:ascii="Times New Roman"/>
          <w:b w:val="false"/>
          <w:i w:val="false"/>
          <w:color w:val="000000"/>
          <w:sz w:val="28"/>
        </w:rPr>
        <w:t xml:space="preserve"> настоящей Инструкции.</w:t>
      </w:r>
    </w:p>
    <w:bookmarkEnd w:id="498"/>
    <w:bookmarkStart w:name="z507" w:id="499"/>
    <w:p>
      <w:pPr>
        <w:spacing w:after="0"/>
        <w:ind w:left="0"/>
        <w:jc w:val="both"/>
      </w:pPr>
      <w:r>
        <w:rPr>
          <w:rFonts w:ascii="Times New Roman"/>
          <w:b w:val="false"/>
          <w:i w:val="false"/>
          <w:color w:val="000000"/>
          <w:sz w:val="28"/>
        </w:rPr>
        <w:t>
      247. Технологическая схема газоотсасывающих станций обеспечивает выпуск некондиционного газа через индивидуальную пусковую свечу, оборудованную устройством для его сжигания.</w:t>
      </w:r>
    </w:p>
    <w:bookmarkEnd w:id="499"/>
    <w:bookmarkStart w:name="z508" w:id="500"/>
    <w:p>
      <w:pPr>
        <w:spacing w:after="0"/>
        <w:ind w:left="0"/>
        <w:jc w:val="both"/>
      </w:pPr>
      <w:r>
        <w:rPr>
          <w:rFonts w:ascii="Times New Roman"/>
          <w:b w:val="false"/>
          <w:i w:val="false"/>
          <w:color w:val="000000"/>
          <w:sz w:val="28"/>
        </w:rPr>
        <w:t>
      Отвод газа на пусковую свечу осуществляется из нагнетательного газопровода после быстродействующего отсечного клапана за газодувкой. У места врезки на пусковой свече устанавливается электрифицированная задвижка.</w:t>
      </w:r>
    </w:p>
    <w:bookmarkEnd w:id="500"/>
    <w:bookmarkStart w:name="z509" w:id="501"/>
    <w:p>
      <w:pPr>
        <w:spacing w:after="0"/>
        <w:ind w:left="0"/>
        <w:jc w:val="both"/>
      </w:pPr>
      <w:r>
        <w:rPr>
          <w:rFonts w:ascii="Times New Roman"/>
          <w:b w:val="false"/>
          <w:i w:val="false"/>
          <w:color w:val="000000"/>
          <w:sz w:val="28"/>
        </w:rPr>
        <w:t>
      Устье пусковой свечи выводится на высоту, определяемую проектом.</w:t>
      </w:r>
    </w:p>
    <w:bookmarkEnd w:id="501"/>
    <w:bookmarkStart w:name="z510" w:id="502"/>
    <w:p>
      <w:pPr>
        <w:spacing w:after="0"/>
        <w:ind w:left="0"/>
        <w:jc w:val="both"/>
      </w:pPr>
      <w:r>
        <w:rPr>
          <w:rFonts w:ascii="Times New Roman"/>
          <w:b w:val="false"/>
          <w:i w:val="false"/>
          <w:color w:val="000000"/>
          <w:sz w:val="28"/>
        </w:rPr>
        <w:t>
      248. Каждая газодувка, установленная на газоотсасывающих станциях с примыкающими к ней газопроводами, оборудуется индивидуальными конденсатоотводчиками. Объединение конденсатоотводчиков для двух газодувок не допускается.</w:t>
      </w:r>
    </w:p>
    <w:bookmarkEnd w:id="502"/>
    <w:bookmarkStart w:name="z511" w:id="503"/>
    <w:p>
      <w:pPr>
        <w:spacing w:after="0"/>
        <w:ind w:left="0"/>
        <w:jc w:val="both"/>
      </w:pPr>
      <w:r>
        <w:rPr>
          <w:rFonts w:ascii="Times New Roman"/>
          <w:b w:val="false"/>
          <w:i w:val="false"/>
          <w:color w:val="000000"/>
          <w:sz w:val="28"/>
        </w:rPr>
        <w:t xml:space="preserve">
      Конденсатоотводчик, установленный на всасывающей стороне, соответствует условиям </w:t>
      </w:r>
      <w:r>
        <w:rPr>
          <w:rFonts w:ascii="Times New Roman"/>
          <w:b w:val="false"/>
          <w:i w:val="false"/>
          <w:color w:val="000000"/>
          <w:sz w:val="28"/>
        </w:rPr>
        <w:t>пункта 238</w:t>
      </w:r>
      <w:r>
        <w:rPr>
          <w:rFonts w:ascii="Times New Roman"/>
          <w:b w:val="false"/>
          <w:i w:val="false"/>
          <w:color w:val="000000"/>
          <w:sz w:val="28"/>
        </w:rPr>
        <w:t xml:space="preserve">, а на напорной стороне – </w:t>
      </w:r>
      <w:r>
        <w:rPr>
          <w:rFonts w:ascii="Times New Roman"/>
          <w:b w:val="false"/>
          <w:i w:val="false"/>
          <w:color w:val="000000"/>
          <w:sz w:val="28"/>
        </w:rPr>
        <w:t>пунктам 71</w:t>
      </w:r>
      <w:r>
        <w:rPr>
          <w:rFonts w:ascii="Times New Roman"/>
          <w:b w:val="false"/>
          <w:i w:val="false"/>
          <w:color w:val="000000"/>
          <w:sz w:val="28"/>
        </w:rPr>
        <w:t>-</w:t>
      </w:r>
      <w:r>
        <w:rPr>
          <w:rFonts w:ascii="Times New Roman"/>
          <w:b w:val="false"/>
          <w:i w:val="false"/>
          <w:color w:val="000000"/>
          <w:sz w:val="28"/>
        </w:rPr>
        <w:t>76</w:t>
      </w:r>
      <w:r>
        <w:rPr>
          <w:rFonts w:ascii="Times New Roman"/>
          <w:b w:val="false"/>
          <w:i w:val="false"/>
          <w:color w:val="000000"/>
          <w:sz w:val="28"/>
        </w:rPr>
        <w:t xml:space="preserve"> настоящей Инструкции.</w:t>
      </w:r>
    </w:p>
    <w:bookmarkEnd w:id="503"/>
    <w:bookmarkStart w:name="z512" w:id="504"/>
    <w:p>
      <w:pPr>
        <w:spacing w:after="0"/>
        <w:ind w:left="0"/>
        <w:jc w:val="both"/>
      </w:pPr>
      <w:r>
        <w:rPr>
          <w:rFonts w:ascii="Times New Roman"/>
          <w:b w:val="false"/>
          <w:i w:val="false"/>
          <w:color w:val="000000"/>
          <w:sz w:val="28"/>
        </w:rPr>
        <w:t>
      249. Электроснабжение двигателей газодувок, устанавливаемых на газоотсасывающих станциях осуществляется по I категории.</w:t>
      </w:r>
    </w:p>
    <w:bookmarkEnd w:id="504"/>
    <w:bookmarkStart w:name="z513" w:id="505"/>
    <w:p>
      <w:pPr>
        <w:spacing w:after="0"/>
        <w:ind w:left="0"/>
        <w:jc w:val="both"/>
      </w:pPr>
      <w:r>
        <w:rPr>
          <w:rFonts w:ascii="Times New Roman"/>
          <w:b w:val="false"/>
          <w:i w:val="false"/>
          <w:color w:val="000000"/>
          <w:sz w:val="28"/>
        </w:rPr>
        <w:t>
      Пуск и остановка газодувок производится дистанционно из помещения контрольно-измерительных приборов и автоматики газоотсасывающих станций, либо из центрального цехового диспетчерского пункта газоочисток и с местного щита каждой газодувки.</w:t>
      </w:r>
    </w:p>
    <w:bookmarkEnd w:id="505"/>
    <w:bookmarkStart w:name="z514" w:id="506"/>
    <w:p>
      <w:pPr>
        <w:spacing w:after="0"/>
        <w:ind w:left="0"/>
        <w:jc w:val="left"/>
      </w:pPr>
      <w:r>
        <w:rPr>
          <w:rFonts w:ascii="Times New Roman"/>
          <w:b/>
          <w:i w:val="false"/>
          <w:color w:val="000000"/>
        </w:rPr>
        <w:t xml:space="preserve"> Глава 10. Газосбросные устройства</w:t>
      </w:r>
    </w:p>
    <w:bookmarkEnd w:id="506"/>
    <w:bookmarkStart w:name="z515" w:id="507"/>
    <w:p>
      <w:pPr>
        <w:spacing w:after="0"/>
        <w:ind w:left="0"/>
        <w:jc w:val="both"/>
      </w:pPr>
      <w:r>
        <w:rPr>
          <w:rFonts w:ascii="Times New Roman"/>
          <w:b w:val="false"/>
          <w:i w:val="false"/>
          <w:color w:val="000000"/>
          <w:sz w:val="28"/>
        </w:rPr>
        <w:t>
      250. Для выпуска в атмосферу и сжигания периодических избытков доменного, коксового, конвертерного и ферросплавного газов устанавливаются газосбросные устройства.</w:t>
      </w:r>
    </w:p>
    <w:bookmarkEnd w:id="507"/>
    <w:bookmarkStart w:name="z516" w:id="508"/>
    <w:p>
      <w:pPr>
        <w:spacing w:after="0"/>
        <w:ind w:left="0"/>
        <w:jc w:val="both"/>
      </w:pPr>
      <w:r>
        <w:rPr>
          <w:rFonts w:ascii="Times New Roman"/>
          <w:b w:val="false"/>
          <w:i w:val="false"/>
          <w:color w:val="000000"/>
          <w:sz w:val="28"/>
        </w:rPr>
        <w:t>
      251. Газы, подаваемые к газосбросным устройствам очищаются от пыли.</w:t>
      </w:r>
    </w:p>
    <w:bookmarkEnd w:id="508"/>
    <w:bookmarkStart w:name="z517" w:id="509"/>
    <w:p>
      <w:pPr>
        <w:spacing w:after="0"/>
        <w:ind w:left="0"/>
        <w:jc w:val="both"/>
      </w:pPr>
      <w:r>
        <w:rPr>
          <w:rFonts w:ascii="Times New Roman"/>
          <w:b w:val="false"/>
          <w:i w:val="false"/>
          <w:color w:val="000000"/>
          <w:sz w:val="28"/>
        </w:rPr>
        <w:t>
      252. Газосбросные устройства сооружаются одновременно с первыми в цехе доменной или ферросплавной печами и первой коксовой батареей.</w:t>
      </w:r>
    </w:p>
    <w:bookmarkEnd w:id="509"/>
    <w:bookmarkStart w:name="z518" w:id="510"/>
    <w:p>
      <w:pPr>
        <w:spacing w:after="0"/>
        <w:ind w:left="0"/>
        <w:jc w:val="both"/>
      </w:pPr>
      <w:r>
        <w:rPr>
          <w:rFonts w:ascii="Times New Roman"/>
          <w:b w:val="false"/>
          <w:i w:val="false"/>
          <w:color w:val="000000"/>
          <w:sz w:val="28"/>
        </w:rPr>
        <w:t>
      253. Работа газосбросных устройств полностью автоматизирована. Газосбросные устройства автоматически включаются при повышении давления газа в газопроводах, сверх заданного и оборудованы горелками с постоянно действующим запальником или автоматически включающимся запальным устройством.</w:t>
      </w:r>
    </w:p>
    <w:bookmarkEnd w:id="510"/>
    <w:bookmarkStart w:name="z519" w:id="511"/>
    <w:p>
      <w:pPr>
        <w:spacing w:after="0"/>
        <w:ind w:left="0"/>
        <w:jc w:val="both"/>
      </w:pPr>
      <w:r>
        <w:rPr>
          <w:rFonts w:ascii="Times New Roman"/>
          <w:b w:val="false"/>
          <w:i w:val="false"/>
          <w:color w:val="000000"/>
          <w:sz w:val="28"/>
        </w:rPr>
        <w:t>
      Независимо от наличия постоянно действующего или автоматического запальника в качестве резерва предусматривается ручное дистанционное поджигание газа.</w:t>
      </w:r>
    </w:p>
    <w:bookmarkEnd w:id="511"/>
    <w:bookmarkStart w:name="z520" w:id="512"/>
    <w:p>
      <w:pPr>
        <w:spacing w:after="0"/>
        <w:ind w:left="0"/>
        <w:jc w:val="both"/>
      </w:pPr>
      <w:r>
        <w:rPr>
          <w:rFonts w:ascii="Times New Roman"/>
          <w:b w:val="false"/>
          <w:i w:val="false"/>
          <w:color w:val="000000"/>
          <w:sz w:val="28"/>
        </w:rPr>
        <w:t>
      Газосбросные устройства автоматически отключаются при падении давления газа до заданной величины.</w:t>
      </w:r>
    </w:p>
    <w:bookmarkEnd w:id="512"/>
    <w:bookmarkStart w:name="z521" w:id="513"/>
    <w:p>
      <w:pPr>
        <w:spacing w:after="0"/>
        <w:ind w:left="0"/>
        <w:jc w:val="both"/>
      </w:pPr>
      <w:r>
        <w:rPr>
          <w:rFonts w:ascii="Times New Roman"/>
          <w:b w:val="false"/>
          <w:i w:val="false"/>
          <w:color w:val="000000"/>
          <w:sz w:val="28"/>
        </w:rPr>
        <w:t>
      254. Газосбросные устройства горючих газов размещаются на расстоянии не менее 30 метров по горизонтали от соседних зданий, сооружений и их обслуживающих площадок. Если это условие невыполнимо, то устье газосборного устройства выводится на высоту, превышающую соседние здания, сооружения и обслуживающие площадки не менее чем на 15 метров. Расстояние от газосбросных устройств горючих газов до складов взрывопожароопасных продуктов принимается не менее 75 метров.</w:t>
      </w:r>
    </w:p>
    <w:bookmarkEnd w:id="513"/>
    <w:bookmarkStart w:name="z522" w:id="514"/>
    <w:p>
      <w:pPr>
        <w:spacing w:after="0"/>
        <w:ind w:left="0"/>
        <w:jc w:val="both"/>
      </w:pPr>
      <w:r>
        <w:rPr>
          <w:rFonts w:ascii="Times New Roman"/>
          <w:b w:val="false"/>
          <w:i w:val="false"/>
          <w:color w:val="000000"/>
          <w:sz w:val="28"/>
        </w:rPr>
        <w:t>
      255. Газовые горелки, расположенные в устье газосбросных устройств, обеспечивают полноту сгорания газа в атмосфере.</w:t>
      </w:r>
    </w:p>
    <w:bookmarkEnd w:id="514"/>
    <w:bookmarkStart w:name="z523" w:id="515"/>
    <w:p>
      <w:pPr>
        <w:spacing w:after="0"/>
        <w:ind w:left="0"/>
        <w:jc w:val="both"/>
      </w:pPr>
      <w:r>
        <w:rPr>
          <w:rFonts w:ascii="Times New Roman"/>
          <w:b w:val="false"/>
          <w:i w:val="false"/>
          <w:color w:val="000000"/>
          <w:sz w:val="28"/>
        </w:rPr>
        <w:t>
      256. Газосбросные устройства оборудованы средствами сигнализации, контроля и дистанционного управления из диспетчерского пункта газового хозяйства или дежурного помещения, в котором размещаются щиты управления, и имеется дежурный персонал.</w:t>
      </w:r>
    </w:p>
    <w:bookmarkEnd w:id="515"/>
    <w:bookmarkStart w:name="z524" w:id="516"/>
    <w:p>
      <w:pPr>
        <w:spacing w:after="0"/>
        <w:ind w:left="0"/>
        <w:jc w:val="both"/>
      </w:pPr>
      <w:r>
        <w:rPr>
          <w:rFonts w:ascii="Times New Roman"/>
          <w:b w:val="false"/>
          <w:i w:val="false"/>
          <w:color w:val="000000"/>
          <w:sz w:val="28"/>
        </w:rPr>
        <w:t>
      Сигнал о работе газовых горелок и запальных устройств газосбросных устройств доменного, ферросплавного и коксового газов передается в центральный диспетчерский пункт газового хозяйства.</w:t>
      </w:r>
    </w:p>
    <w:bookmarkEnd w:id="516"/>
    <w:bookmarkStart w:name="z525" w:id="517"/>
    <w:p>
      <w:pPr>
        <w:spacing w:after="0"/>
        <w:ind w:left="0"/>
        <w:jc w:val="both"/>
      </w:pPr>
      <w:r>
        <w:rPr>
          <w:rFonts w:ascii="Times New Roman"/>
          <w:b w:val="false"/>
          <w:i w:val="false"/>
          <w:color w:val="000000"/>
          <w:sz w:val="28"/>
        </w:rPr>
        <w:t>
      257. К газосбросным устройствам, кроме газосбросных устройств доменного газа, предусматривается подача пара или инертного газа в трубопроводы после газосбросных клапанов перед горелками для продувки при любом включении и отключении клапана.</w:t>
      </w:r>
    </w:p>
    <w:bookmarkEnd w:id="517"/>
    <w:bookmarkStart w:name="z526" w:id="518"/>
    <w:p>
      <w:pPr>
        <w:spacing w:after="0"/>
        <w:ind w:left="0"/>
        <w:jc w:val="both"/>
      </w:pPr>
      <w:r>
        <w:rPr>
          <w:rFonts w:ascii="Times New Roman"/>
          <w:b w:val="false"/>
          <w:i w:val="false"/>
          <w:color w:val="000000"/>
          <w:sz w:val="28"/>
        </w:rPr>
        <w:t>
      Клапан сблокирован с электрифицированным вентилем трубопровода инертного газа или пара.</w:t>
      </w:r>
    </w:p>
    <w:bookmarkEnd w:id="518"/>
    <w:bookmarkStart w:name="z527" w:id="519"/>
    <w:p>
      <w:pPr>
        <w:spacing w:after="0"/>
        <w:ind w:left="0"/>
        <w:jc w:val="both"/>
      </w:pPr>
      <w:r>
        <w:rPr>
          <w:rFonts w:ascii="Times New Roman"/>
          <w:b w:val="false"/>
          <w:i w:val="false"/>
          <w:color w:val="000000"/>
          <w:sz w:val="28"/>
        </w:rPr>
        <w:t>
      258. Газосбросные клапаны и их площадки обслуживания, располагаются ниже устья газосбросных устройств на 10 метров. Над площадкой обслуживания устанавливается теплозащитный экран. Все конструкции выше экрана, в том числе стояки, горелки, стремянки изготавливаются из жаропрочных сталей.</w:t>
      </w:r>
    </w:p>
    <w:bookmarkEnd w:id="519"/>
    <w:bookmarkStart w:name="z528" w:id="520"/>
    <w:p>
      <w:pPr>
        <w:spacing w:after="0"/>
        <w:ind w:left="0"/>
        <w:jc w:val="both"/>
      </w:pPr>
      <w:r>
        <w:rPr>
          <w:rFonts w:ascii="Times New Roman"/>
          <w:b w:val="false"/>
          <w:i w:val="false"/>
          <w:color w:val="000000"/>
          <w:sz w:val="28"/>
        </w:rPr>
        <w:t>
      259. При высоте свечи более 60 метров наряду с маршевой лестницей сооружается грузопассажирский лифт.</w:t>
      </w:r>
    </w:p>
    <w:bookmarkEnd w:id="520"/>
    <w:bookmarkStart w:name="z529" w:id="521"/>
    <w:p>
      <w:pPr>
        <w:spacing w:after="0"/>
        <w:ind w:left="0"/>
        <w:jc w:val="both"/>
      </w:pPr>
      <w:r>
        <w:rPr>
          <w:rFonts w:ascii="Times New Roman"/>
          <w:b w:val="false"/>
          <w:i w:val="false"/>
          <w:color w:val="000000"/>
          <w:sz w:val="28"/>
        </w:rPr>
        <w:t>
      Предусматриваются средства механизации ремонтных работ. Подъем грузов на площадку обслуживания газосбросных клапанов при отсутствии на газосбросные устройства лифта осуществляется путем установки стационарного грузоподъемного механизма.</w:t>
      </w:r>
    </w:p>
    <w:bookmarkEnd w:id="521"/>
    <w:bookmarkStart w:name="z530" w:id="522"/>
    <w:p>
      <w:pPr>
        <w:spacing w:after="0"/>
        <w:ind w:left="0"/>
        <w:jc w:val="both"/>
      </w:pPr>
      <w:r>
        <w:rPr>
          <w:rFonts w:ascii="Times New Roman"/>
          <w:b w:val="false"/>
          <w:i w:val="false"/>
          <w:color w:val="000000"/>
          <w:sz w:val="28"/>
        </w:rPr>
        <w:t>
      260. Газосбросные устройства оборудуются молниезащитой.</w:t>
      </w:r>
    </w:p>
    <w:bookmarkEnd w:id="522"/>
    <w:bookmarkStart w:name="z531" w:id="523"/>
    <w:p>
      <w:pPr>
        <w:spacing w:after="0"/>
        <w:ind w:left="0"/>
        <w:jc w:val="both"/>
      </w:pPr>
      <w:r>
        <w:rPr>
          <w:rFonts w:ascii="Times New Roman"/>
          <w:b w:val="false"/>
          <w:i w:val="false"/>
          <w:color w:val="000000"/>
          <w:sz w:val="28"/>
        </w:rPr>
        <w:t>
      261. Помещения газосбросных устройств доменного, коксового и ферросплавного газов имеют прямую телефонную связь с диспетчерским пунктом газового хозяйства, а площадки у газосбросных клапанов - с помещением газосбросных устройств.</w:t>
      </w:r>
    </w:p>
    <w:bookmarkEnd w:id="523"/>
    <w:bookmarkStart w:name="z532" w:id="524"/>
    <w:p>
      <w:pPr>
        <w:spacing w:after="0"/>
        <w:ind w:left="0"/>
        <w:jc w:val="both"/>
      </w:pPr>
      <w:r>
        <w:rPr>
          <w:rFonts w:ascii="Times New Roman"/>
          <w:b w:val="false"/>
          <w:i w:val="false"/>
          <w:color w:val="000000"/>
          <w:sz w:val="28"/>
        </w:rPr>
        <w:t>
      262. Электроприемники газосбросных устройств относятся к I категории электроснабжения.</w:t>
      </w:r>
    </w:p>
    <w:bookmarkEnd w:id="524"/>
    <w:bookmarkStart w:name="z533" w:id="525"/>
    <w:p>
      <w:pPr>
        <w:spacing w:after="0"/>
        <w:ind w:left="0"/>
        <w:jc w:val="left"/>
      </w:pPr>
      <w:r>
        <w:rPr>
          <w:rFonts w:ascii="Times New Roman"/>
          <w:b/>
          <w:i w:val="false"/>
          <w:color w:val="000000"/>
        </w:rPr>
        <w:t xml:space="preserve"> Глава 11. Газосмесительные станции</w:t>
      </w:r>
    </w:p>
    <w:bookmarkEnd w:id="525"/>
    <w:bookmarkStart w:name="z534" w:id="526"/>
    <w:p>
      <w:pPr>
        <w:spacing w:after="0"/>
        <w:ind w:left="0"/>
        <w:jc w:val="both"/>
      </w:pPr>
      <w:r>
        <w:rPr>
          <w:rFonts w:ascii="Times New Roman"/>
          <w:b w:val="false"/>
          <w:i w:val="false"/>
          <w:color w:val="000000"/>
          <w:sz w:val="28"/>
        </w:rPr>
        <w:t>
      263. Газосмесительные станции автоматизированы и эксплуатируются без постоянного обслуживающего персонала.</w:t>
      </w:r>
    </w:p>
    <w:bookmarkEnd w:id="526"/>
    <w:bookmarkStart w:name="z535" w:id="527"/>
    <w:p>
      <w:pPr>
        <w:spacing w:after="0"/>
        <w:ind w:left="0"/>
        <w:jc w:val="both"/>
      </w:pPr>
      <w:r>
        <w:rPr>
          <w:rFonts w:ascii="Times New Roman"/>
          <w:b w:val="false"/>
          <w:i w:val="false"/>
          <w:color w:val="000000"/>
          <w:sz w:val="28"/>
        </w:rPr>
        <w:t>
      264. Нa подводящих газопроводах газосмесительных станций устанавливаются электрифицированные задвижки с дистанционным и местным управлением.</w:t>
      </w:r>
    </w:p>
    <w:bookmarkEnd w:id="527"/>
    <w:bookmarkStart w:name="z536" w:id="528"/>
    <w:p>
      <w:pPr>
        <w:spacing w:after="0"/>
        <w:ind w:left="0"/>
        <w:jc w:val="both"/>
      </w:pPr>
      <w:r>
        <w:rPr>
          <w:rFonts w:ascii="Times New Roman"/>
          <w:b w:val="false"/>
          <w:i w:val="false"/>
          <w:color w:val="000000"/>
          <w:sz w:val="28"/>
        </w:rPr>
        <w:t>
      265. Газосмесительные станции воздухонагревательных аппаратов доменных печей применяются индивидуально для каждой печи.</w:t>
      </w:r>
    </w:p>
    <w:bookmarkEnd w:id="528"/>
    <w:bookmarkStart w:name="z537" w:id="529"/>
    <w:p>
      <w:pPr>
        <w:spacing w:after="0"/>
        <w:ind w:left="0"/>
        <w:jc w:val="both"/>
      </w:pPr>
      <w:r>
        <w:rPr>
          <w:rFonts w:ascii="Times New Roman"/>
          <w:b w:val="false"/>
          <w:i w:val="false"/>
          <w:color w:val="000000"/>
          <w:sz w:val="28"/>
        </w:rPr>
        <w:t>
      266. Контроль, сигнализация и управление сосредоточены на диспетчерском пункте газового хозяйства предприятия.</w:t>
      </w:r>
    </w:p>
    <w:bookmarkEnd w:id="529"/>
    <w:bookmarkStart w:name="z538" w:id="530"/>
    <w:p>
      <w:pPr>
        <w:spacing w:after="0"/>
        <w:ind w:left="0"/>
        <w:jc w:val="both"/>
      </w:pPr>
      <w:r>
        <w:rPr>
          <w:rFonts w:ascii="Times New Roman"/>
          <w:b w:val="false"/>
          <w:i w:val="false"/>
          <w:color w:val="000000"/>
          <w:sz w:val="28"/>
        </w:rPr>
        <w:t>
      267. При смешении природного газа с доменным газом на газосмесительных станциях воздухонагревательных аппаратов доменных печей, на подводе к газосмесительным станциям природного газа устанавливаются последовательно две электрифицированные задвижки со свечой между ними. Задвижки на свече имеют электропривод.</w:t>
      </w:r>
    </w:p>
    <w:bookmarkEnd w:id="530"/>
    <w:bookmarkStart w:name="z539" w:id="531"/>
    <w:p>
      <w:pPr>
        <w:spacing w:after="0"/>
        <w:ind w:left="0"/>
        <w:jc w:val="both"/>
      </w:pPr>
      <w:r>
        <w:rPr>
          <w:rFonts w:ascii="Times New Roman"/>
          <w:b w:val="false"/>
          <w:i w:val="false"/>
          <w:color w:val="000000"/>
          <w:sz w:val="28"/>
        </w:rPr>
        <w:t>
      В случае снижения расхода доменного газа, поступающего на смесительную установку, ниже 30 процентов от номинального расхода осуществляется автоматическое отключение подачи природного газа закрытием двух указанных задвижек и открытием свечи между ними.</w:t>
      </w:r>
    </w:p>
    <w:bookmarkEnd w:id="531"/>
    <w:bookmarkStart w:name="z540" w:id="532"/>
    <w:p>
      <w:pPr>
        <w:spacing w:after="0"/>
        <w:ind w:left="0"/>
        <w:jc w:val="both"/>
      </w:pPr>
      <w:r>
        <w:rPr>
          <w:rFonts w:ascii="Times New Roman"/>
          <w:b w:val="false"/>
          <w:i w:val="false"/>
          <w:color w:val="000000"/>
          <w:sz w:val="28"/>
        </w:rPr>
        <w:t>
      На мнемонической схеме в помещении управления доменной печи отмечаются крайние положения задвижек, кроме того подается звуковой сигнал об отключении газопровода природного газа.</w:t>
      </w:r>
    </w:p>
    <w:bookmarkEnd w:id="532"/>
    <w:bookmarkStart w:name="z541" w:id="533"/>
    <w:p>
      <w:pPr>
        <w:spacing w:after="0"/>
        <w:ind w:left="0"/>
        <w:jc w:val="left"/>
      </w:pPr>
      <w:r>
        <w:rPr>
          <w:rFonts w:ascii="Times New Roman"/>
          <w:b/>
          <w:i w:val="false"/>
          <w:color w:val="000000"/>
        </w:rPr>
        <w:t xml:space="preserve"> Глава 12. Контрольно-измерительные приборы</w:t>
      </w:r>
    </w:p>
    <w:bookmarkEnd w:id="533"/>
    <w:bookmarkStart w:name="z542" w:id="534"/>
    <w:p>
      <w:pPr>
        <w:spacing w:after="0"/>
        <w:ind w:left="0"/>
        <w:jc w:val="both"/>
      </w:pPr>
      <w:r>
        <w:rPr>
          <w:rFonts w:ascii="Times New Roman"/>
          <w:b w:val="false"/>
          <w:i w:val="false"/>
          <w:color w:val="000000"/>
          <w:sz w:val="28"/>
        </w:rPr>
        <w:t xml:space="preserve">
      268. Контрольно-измерительные приборы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обеспечении единства измерений".</w:t>
      </w:r>
    </w:p>
    <w:bookmarkEnd w:id="534"/>
    <w:bookmarkStart w:name="z543" w:id="535"/>
    <w:p>
      <w:pPr>
        <w:spacing w:after="0"/>
        <w:ind w:left="0"/>
        <w:jc w:val="both"/>
      </w:pPr>
      <w:r>
        <w:rPr>
          <w:rFonts w:ascii="Times New Roman"/>
          <w:b w:val="false"/>
          <w:i w:val="false"/>
          <w:color w:val="000000"/>
          <w:sz w:val="28"/>
        </w:rPr>
        <w:t>
      Контрольно-измерительные приборы располагаются в местах, удобных для наблюдения, обслуживания и защиты их от возможных повреждений.</w:t>
      </w:r>
    </w:p>
    <w:bookmarkEnd w:id="535"/>
    <w:bookmarkStart w:name="z544" w:id="536"/>
    <w:p>
      <w:pPr>
        <w:spacing w:after="0"/>
        <w:ind w:left="0"/>
        <w:jc w:val="both"/>
      </w:pPr>
      <w:r>
        <w:rPr>
          <w:rFonts w:ascii="Times New Roman"/>
          <w:b w:val="false"/>
          <w:i w:val="false"/>
          <w:color w:val="000000"/>
          <w:sz w:val="28"/>
        </w:rPr>
        <w:t>
      Для смены данных приборов предусматриваются отключающие устройства.</w:t>
      </w:r>
    </w:p>
    <w:bookmarkEnd w:id="536"/>
    <w:bookmarkStart w:name="z545" w:id="537"/>
    <w:p>
      <w:pPr>
        <w:spacing w:after="0"/>
        <w:ind w:left="0"/>
        <w:jc w:val="both"/>
      </w:pPr>
      <w:r>
        <w:rPr>
          <w:rFonts w:ascii="Times New Roman"/>
          <w:b w:val="false"/>
          <w:i w:val="false"/>
          <w:color w:val="000000"/>
          <w:sz w:val="28"/>
        </w:rPr>
        <w:t>
      269. В помещениях категории "А" по взрывопожарной и пожарной опасности в качестве первичных приборов применяются взрывобезопасные датчики расхода и давления горючих газов.</w:t>
      </w:r>
    </w:p>
    <w:bookmarkEnd w:id="537"/>
    <w:bookmarkStart w:name="z546" w:id="538"/>
    <w:p>
      <w:pPr>
        <w:spacing w:after="0"/>
        <w:ind w:left="0"/>
        <w:jc w:val="both"/>
      </w:pPr>
      <w:r>
        <w:rPr>
          <w:rFonts w:ascii="Times New Roman"/>
          <w:b w:val="false"/>
          <w:i w:val="false"/>
          <w:color w:val="000000"/>
          <w:sz w:val="28"/>
        </w:rPr>
        <w:t xml:space="preserve">
      Для помещений категории "А" по взрывопожарной и пожарной опасности при отсутствии взрывобезопасных датчиков горючих газов допускается применение указанных датчиков общего назначения при условии размещения их снаружи здания цеха в обогреваемых закрытых шкафах. Шкафы в верхней части имеют свечу, а в нижней части - отверстия для вентиляции. Датчики допускается располагать открыто вблизи мест отбора импульсов, в шкафах и в помещениях датчиков, соответствующих </w:t>
      </w:r>
      <w:r>
        <w:rPr>
          <w:rFonts w:ascii="Times New Roman"/>
          <w:b w:val="false"/>
          <w:i w:val="false"/>
          <w:color w:val="000000"/>
          <w:sz w:val="28"/>
        </w:rPr>
        <w:t>пункту 271</w:t>
      </w:r>
      <w:r>
        <w:rPr>
          <w:rFonts w:ascii="Times New Roman"/>
          <w:b w:val="false"/>
          <w:i w:val="false"/>
          <w:color w:val="000000"/>
          <w:sz w:val="28"/>
        </w:rPr>
        <w:t xml:space="preserve"> настоящей Инструкции.</w:t>
      </w:r>
    </w:p>
    <w:bookmarkEnd w:id="538"/>
    <w:bookmarkStart w:name="z547" w:id="539"/>
    <w:p>
      <w:pPr>
        <w:spacing w:after="0"/>
        <w:ind w:left="0"/>
        <w:jc w:val="both"/>
      </w:pPr>
      <w:r>
        <w:rPr>
          <w:rFonts w:ascii="Times New Roman"/>
          <w:b w:val="false"/>
          <w:i w:val="false"/>
          <w:color w:val="000000"/>
          <w:sz w:val="28"/>
        </w:rPr>
        <w:t>
      В помещениях категорий "Г" и "Д" по взрывопожарной и пожарной опасности допускается применение электрических датчиков общего назначения.</w:t>
      </w:r>
    </w:p>
    <w:bookmarkEnd w:id="539"/>
    <w:bookmarkStart w:name="z548" w:id="540"/>
    <w:p>
      <w:pPr>
        <w:spacing w:after="0"/>
        <w:ind w:left="0"/>
        <w:jc w:val="both"/>
      </w:pPr>
      <w:r>
        <w:rPr>
          <w:rFonts w:ascii="Times New Roman"/>
          <w:b w:val="false"/>
          <w:i w:val="false"/>
          <w:color w:val="000000"/>
          <w:sz w:val="28"/>
        </w:rPr>
        <w:t>
      270. В постах управления и щитовых помещениях устанавливаются только вторичные измерительные приборы расхода и давления горючих газов. Ввод импульсных трубных проводок горючих газов в эти помещения, независимо от давления газа, не допускается.</w:t>
      </w:r>
    </w:p>
    <w:bookmarkEnd w:id="540"/>
    <w:bookmarkStart w:name="z549" w:id="541"/>
    <w:p>
      <w:pPr>
        <w:spacing w:after="0"/>
        <w:ind w:left="0"/>
        <w:jc w:val="both"/>
      </w:pPr>
      <w:r>
        <w:rPr>
          <w:rFonts w:ascii="Times New Roman"/>
          <w:b w:val="false"/>
          <w:i w:val="false"/>
          <w:color w:val="000000"/>
          <w:sz w:val="28"/>
        </w:rPr>
        <w:t>
      271. Ввод импульсных трубных проводок горючих газов во встроенные помещения цехов категорий "Г" и "Д" по взрывопожарной и пожарной опасности, с установкой в них датчиков общего назначения или газоанализаторов, допускается при условии, если встроенное помещение сообщается с цехом открытыми проемами, располагаемыми в верхней и нижней частях встроенного помещения.</w:t>
      </w:r>
    </w:p>
    <w:bookmarkEnd w:id="541"/>
    <w:bookmarkStart w:name="z550" w:id="542"/>
    <w:p>
      <w:pPr>
        <w:spacing w:after="0"/>
        <w:ind w:left="0"/>
        <w:jc w:val="both"/>
      </w:pPr>
      <w:r>
        <w:rPr>
          <w:rFonts w:ascii="Times New Roman"/>
          <w:b w:val="false"/>
          <w:i w:val="false"/>
          <w:color w:val="000000"/>
          <w:sz w:val="28"/>
        </w:rPr>
        <w:t>
      Ввод импульсных газопроводов в это помещение для передачи к приборам импульсов давления газа осуществляется таким образом, чтобы исключить возможность попадания газа в помещение контрольно-измерительных приборов.</w:t>
      </w:r>
    </w:p>
    <w:bookmarkEnd w:id="542"/>
    <w:bookmarkStart w:name="z551" w:id="543"/>
    <w:p>
      <w:pPr>
        <w:spacing w:after="0"/>
        <w:ind w:left="0"/>
        <w:jc w:val="both"/>
      </w:pPr>
      <w:r>
        <w:rPr>
          <w:rFonts w:ascii="Times New Roman"/>
          <w:b w:val="false"/>
          <w:i w:val="false"/>
          <w:color w:val="000000"/>
          <w:sz w:val="28"/>
        </w:rPr>
        <w:t>
      272. Пристройки к зданиям цехов (наглухо отделенные от них) для размещения датчиков горючих газов относятся к помещениям с производствами категории "А" по взрывопожарной и пожарной опасности.</w:t>
      </w:r>
    </w:p>
    <w:bookmarkEnd w:id="543"/>
    <w:bookmarkStart w:name="z552" w:id="544"/>
    <w:p>
      <w:pPr>
        <w:spacing w:after="0"/>
        <w:ind w:left="0"/>
        <w:jc w:val="both"/>
      </w:pPr>
      <w:r>
        <w:rPr>
          <w:rFonts w:ascii="Times New Roman"/>
          <w:b w:val="false"/>
          <w:i w:val="false"/>
          <w:color w:val="000000"/>
          <w:sz w:val="28"/>
        </w:rPr>
        <w:t xml:space="preserve">
      Если пристроенное помещение сообщается со зданием цеха открытыми проемами в соответствии с </w:t>
      </w:r>
      <w:r>
        <w:rPr>
          <w:rFonts w:ascii="Times New Roman"/>
          <w:b w:val="false"/>
          <w:i w:val="false"/>
          <w:color w:val="000000"/>
          <w:sz w:val="28"/>
        </w:rPr>
        <w:t>пункту 271</w:t>
      </w:r>
      <w:r>
        <w:rPr>
          <w:rFonts w:ascii="Times New Roman"/>
          <w:b w:val="false"/>
          <w:i w:val="false"/>
          <w:color w:val="000000"/>
          <w:sz w:val="28"/>
        </w:rPr>
        <w:t xml:space="preserve"> настоящей Инструкции, то оно относится к категории здания цеха.</w:t>
      </w:r>
    </w:p>
    <w:bookmarkEnd w:id="544"/>
    <w:bookmarkStart w:name="z553" w:id="545"/>
    <w:p>
      <w:pPr>
        <w:spacing w:after="0"/>
        <w:ind w:left="0"/>
        <w:jc w:val="both"/>
      </w:pPr>
      <w:r>
        <w:rPr>
          <w:rFonts w:ascii="Times New Roman"/>
          <w:b w:val="false"/>
          <w:i w:val="false"/>
          <w:color w:val="000000"/>
          <w:sz w:val="28"/>
        </w:rPr>
        <w:t>
      При размещении датчиков в шкафах последние имеют в верхней и нижней частях отверстия для вентиляции, устройство для обогрева, если цех не отапливается.</w:t>
      </w:r>
    </w:p>
    <w:bookmarkEnd w:id="545"/>
    <w:bookmarkStart w:name="z554" w:id="546"/>
    <w:p>
      <w:pPr>
        <w:spacing w:after="0"/>
        <w:ind w:left="0"/>
        <w:jc w:val="both"/>
      </w:pPr>
      <w:r>
        <w:rPr>
          <w:rFonts w:ascii="Times New Roman"/>
          <w:b w:val="false"/>
          <w:i w:val="false"/>
          <w:color w:val="000000"/>
          <w:sz w:val="28"/>
        </w:rPr>
        <w:t>
      Помещения датчиков допускается размещать непосредственно под межцеховыми трубопроводами, к которым они относятся. При этом расстояние от кровли помещения до нижней образующей трубопровода в свету не менее 2 метров.</w:t>
      </w:r>
    </w:p>
    <w:bookmarkEnd w:id="546"/>
    <w:bookmarkStart w:name="z555" w:id="547"/>
    <w:p>
      <w:pPr>
        <w:spacing w:after="0"/>
        <w:ind w:left="0"/>
        <w:jc w:val="both"/>
      </w:pPr>
      <w:r>
        <w:rPr>
          <w:rFonts w:ascii="Times New Roman"/>
          <w:b w:val="false"/>
          <w:i w:val="false"/>
          <w:color w:val="000000"/>
          <w:sz w:val="28"/>
        </w:rPr>
        <w:t>
      273. Прокладка импульсных трубных проводок выполняется в соответствии с проектом.</w:t>
      </w:r>
    </w:p>
    <w:bookmarkEnd w:id="547"/>
    <w:bookmarkStart w:name="z556" w:id="548"/>
    <w:p>
      <w:pPr>
        <w:spacing w:after="0"/>
        <w:ind w:left="0"/>
        <w:jc w:val="both"/>
      </w:pPr>
      <w:r>
        <w:rPr>
          <w:rFonts w:ascii="Times New Roman"/>
          <w:b w:val="false"/>
          <w:i w:val="false"/>
          <w:color w:val="000000"/>
          <w:sz w:val="28"/>
        </w:rPr>
        <w:t>
      274. При расположении импульсных проводок влажного газа, измерительных диафрагм, датчиков и регулирующей арматуры вне помещений или в неотапливаемых помещениях предусматривается их утепление.</w:t>
      </w:r>
    </w:p>
    <w:bookmarkEnd w:id="548"/>
    <w:bookmarkStart w:name="z557" w:id="549"/>
    <w:p>
      <w:pPr>
        <w:spacing w:after="0"/>
        <w:ind w:left="0"/>
        <w:jc w:val="both"/>
      </w:pPr>
      <w:r>
        <w:rPr>
          <w:rFonts w:ascii="Times New Roman"/>
          <w:b w:val="false"/>
          <w:i w:val="false"/>
          <w:color w:val="000000"/>
          <w:sz w:val="28"/>
        </w:rPr>
        <w:t>
      275. Присоединение контрольно-измерительных приборов к газовым аппаратам и газопроводам осуществляется металлическими трубками.</w:t>
      </w:r>
    </w:p>
    <w:bookmarkEnd w:id="549"/>
    <w:bookmarkStart w:name="z558" w:id="550"/>
    <w:p>
      <w:pPr>
        <w:spacing w:after="0"/>
        <w:ind w:left="0"/>
        <w:jc w:val="both"/>
      </w:pPr>
      <w:r>
        <w:rPr>
          <w:rFonts w:ascii="Times New Roman"/>
          <w:b w:val="false"/>
          <w:i w:val="false"/>
          <w:color w:val="000000"/>
          <w:sz w:val="28"/>
        </w:rPr>
        <w:t>
      При давлении газа до 0,1 Мегапаскаль допускается присоединять контрольно-измерительные приборы с помощью резинотканевых рукавов класса I на рабочее давление до 0,6 Мегапаскаль.</w:t>
      </w:r>
    </w:p>
    <w:bookmarkEnd w:id="550"/>
    <w:bookmarkStart w:name="z559" w:id="551"/>
    <w:p>
      <w:pPr>
        <w:spacing w:after="0"/>
        <w:ind w:left="0"/>
        <w:jc w:val="both"/>
      </w:pPr>
      <w:r>
        <w:rPr>
          <w:rFonts w:ascii="Times New Roman"/>
          <w:b w:val="false"/>
          <w:i w:val="false"/>
          <w:color w:val="000000"/>
          <w:sz w:val="28"/>
        </w:rPr>
        <w:t>
      Резинотканевые рукава предусматриваютсядлиной не более 1 метра и закрепляются на штуцерах газопроводов и приборов хомутами.</w:t>
      </w:r>
    </w:p>
    <w:bookmarkEnd w:id="551"/>
    <w:bookmarkStart w:name="z560" w:id="552"/>
    <w:p>
      <w:pPr>
        <w:spacing w:after="0"/>
        <w:ind w:left="0"/>
        <w:jc w:val="both"/>
      </w:pPr>
      <w:r>
        <w:rPr>
          <w:rFonts w:ascii="Times New Roman"/>
          <w:b w:val="false"/>
          <w:i w:val="false"/>
          <w:color w:val="000000"/>
          <w:sz w:val="28"/>
        </w:rPr>
        <w:t>
      276. Ширина проходов между щитами контрольно-измерительных приборов и автоматики и оборудованием или стеной здания не менее 1 метра.</w:t>
      </w:r>
    </w:p>
    <w:bookmarkEnd w:id="552"/>
    <w:bookmarkStart w:name="z561" w:id="553"/>
    <w:p>
      <w:pPr>
        <w:spacing w:after="0"/>
        <w:ind w:left="0"/>
        <w:jc w:val="left"/>
      </w:pPr>
      <w:r>
        <w:rPr>
          <w:rFonts w:ascii="Times New Roman"/>
          <w:b/>
          <w:i w:val="false"/>
          <w:color w:val="000000"/>
        </w:rPr>
        <w:t xml:space="preserve"> Глава 13. Сооружение газопроводов и газовых установок</w:t>
      </w:r>
    </w:p>
    <w:bookmarkEnd w:id="553"/>
    <w:bookmarkStart w:name="z562" w:id="554"/>
    <w:p>
      <w:pPr>
        <w:spacing w:after="0"/>
        <w:ind w:left="0"/>
        <w:jc w:val="left"/>
      </w:pPr>
      <w:r>
        <w:rPr>
          <w:rFonts w:ascii="Times New Roman"/>
          <w:b/>
          <w:i w:val="false"/>
          <w:color w:val="000000"/>
        </w:rPr>
        <w:t xml:space="preserve"> Параграф 1. Трубы и материалы</w:t>
      </w:r>
    </w:p>
    <w:bookmarkEnd w:id="554"/>
    <w:bookmarkStart w:name="z563" w:id="555"/>
    <w:p>
      <w:pPr>
        <w:spacing w:after="0"/>
        <w:ind w:left="0"/>
        <w:jc w:val="both"/>
      </w:pPr>
      <w:r>
        <w:rPr>
          <w:rFonts w:ascii="Times New Roman"/>
          <w:b w:val="false"/>
          <w:i w:val="false"/>
          <w:color w:val="000000"/>
          <w:sz w:val="28"/>
        </w:rPr>
        <w:t>
      277. Уплотнение фланцевых соединений производится:</w:t>
      </w:r>
    </w:p>
    <w:bookmarkEnd w:id="555"/>
    <w:bookmarkStart w:name="z564" w:id="556"/>
    <w:p>
      <w:pPr>
        <w:spacing w:after="0"/>
        <w:ind w:left="0"/>
        <w:jc w:val="both"/>
      </w:pPr>
      <w:r>
        <w:rPr>
          <w:rFonts w:ascii="Times New Roman"/>
          <w:b w:val="false"/>
          <w:i w:val="false"/>
          <w:color w:val="000000"/>
          <w:sz w:val="28"/>
        </w:rPr>
        <w:t>
      1) на газопроводах горячего доменного газа - сухим плетеным асбестовым шнуром, пропитанным насыщенным солевым раствором;</w:t>
      </w:r>
    </w:p>
    <w:bookmarkEnd w:id="556"/>
    <w:bookmarkStart w:name="z565" w:id="557"/>
    <w:p>
      <w:pPr>
        <w:spacing w:after="0"/>
        <w:ind w:left="0"/>
        <w:jc w:val="both"/>
      </w:pPr>
      <w:r>
        <w:rPr>
          <w:rFonts w:ascii="Times New Roman"/>
          <w:b w:val="false"/>
          <w:i w:val="false"/>
          <w:color w:val="000000"/>
          <w:sz w:val="28"/>
        </w:rPr>
        <w:t>
      2) на газопроводах холодного доменного и конвертерного газов диаметром до 500 миллиметров – листовой резиной, а при диаметре более 500 миллиметров – плетеным асбестовым шнуром, прографиченным или пропитанным суриком на натуральной олифе;</w:t>
      </w:r>
    </w:p>
    <w:bookmarkEnd w:id="557"/>
    <w:bookmarkStart w:name="z566" w:id="558"/>
    <w:p>
      <w:pPr>
        <w:spacing w:after="0"/>
        <w:ind w:left="0"/>
        <w:jc w:val="both"/>
      </w:pPr>
      <w:r>
        <w:rPr>
          <w:rFonts w:ascii="Times New Roman"/>
          <w:b w:val="false"/>
          <w:i w:val="false"/>
          <w:color w:val="000000"/>
          <w:sz w:val="28"/>
        </w:rPr>
        <w:t>
      3) на газопроводах коксового, ферросплавного и природного газов низкого давления при любом диаметре фланцев – плетеным асбестовым шнуром, пропитанным суриком на натуральной олифе;</w:t>
      </w:r>
    </w:p>
    <w:bookmarkEnd w:id="558"/>
    <w:bookmarkStart w:name="z567" w:id="559"/>
    <w:p>
      <w:pPr>
        <w:spacing w:after="0"/>
        <w:ind w:left="0"/>
        <w:jc w:val="both"/>
      </w:pPr>
      <w:r>
        <w:rPr>
          <w:rFonts w:ascii="Times New Roman"/>
          <w:b w:val="false"/>
          <w:i w:val="false"/>
          <w:color w:val="000000"/>
          <w:sz w:val="28"/>
        </w:rPr>
        <w:t>
      4) на газопроводах коксового, ферросплавного и природного газов среднего и высокого давления независимо от диаметра фланцев – паронитом.</w:t>
      </w:r>
    </w:p>
    <w:bookmarkEnd w:id="559"/>
    <w:bookmarkStart w:name="z568" w:id="560"/>
    <w:p>
      <w:pPr>
        <w:spacing w:after="0"/>
        <w:ind w:left="0"/>
        <w:jc w:val="both"/>
      </w:pPr>
      <w:r>
        <w:rPr>
          <w:rFonts w:ascii="Times New Roman"/>
          <w:b w:val="false"/>
          <w:i w:val="false"/>
          <w:color w:val="000000"/>
          <w:sz w:val="28"/>
        </w:rPr>
        <w:t>
      278. Для уплотнения резьбовых соединений применяется льняная прядь, пропитанная суриком или белилами на натуральной олифе.</w:t>
      </w:r>
    </w:p>
    <w:bookmarkEnd w:id="560"/>
    <w:bookmarkStart w:name="z569" w:id="561"/>
    <w:p>
      <w:pPr>
        <w:spacing w:after="0"/>
        <w:ind w:left="0"/>
        <w:jc w:val="both"/>
      </w:pPr>
      <w:r>
        <w:rPr>
          <w:rFonts w:ascii="Times New Roman"/>
          <w:b w:val="false"/>
          <w:i w:val="false"/>
          <w:color w:val="000000"/>
          <w:sz w:val="28"/>
        </w:rPr>
        <w:t>
      Применение пеньки или заменителей натуральной олифы не допускается.</w:t>
      </w:r>
    </w:p>
    <w:bookmarkEnd w:id="561"/>
    <w:bookmarkStart w:name="z570" w:id="562"/>
    <w:p>
      <w:pPr>
        <w:spacing w:after="0"/>
        <w:ind w:left="0"/>
        <w:jc w:val="left"/>
      </w:pPr>
      <w:r>
        <w:rPr>
          <w:rFonts w:ascii="Times New Roman"/>
          <w:b/>
          <w:i w:val="false"/>
          <w:color w:val="000000"/>
        </w:rPr>
        <w:t xml:space="preserve"> Параграф 2. Сварочные работы</w:t>
      </w:r>
    </w:p>
    <w:bookmarkEnd w:id="562"/>
    <w:bookmarkStart w:name="z571" w:id="563"/>
    <w:p>
      <w:pPr>
        <w:spacing w:after="0"/>
        <w:ind w:left="0"/>
        <w:jc w:val="both"/>
      </w:pPr>
      <w:r>
        <w:rPr>
          <w:rFonts w:ascii="Times New Roman"/>
          <w:b w:val="false"/>
          <w:i w:val="false"/>
          <w:color w:val="000000"/>
          <w:sz w:val="28"/>
        </w:rPr>
        <w:t>
      279. Сборка и сварка газопроводов осуществляется в соответствии с настоящей Инструкцией.</w:t>
      </w:r>
    </w:p>
    <w:bookmarkEnd w:id="563"/>
    <w:bookmarkStart w:name="z572" w:id="564"/>
    <w:p>
      <w:pPr>
        <w:spacing w:after="0"/>
        <w:ind w:left="0"/>
        <w:jc w:val="both"/>
      </w:pPr>
      <w:r>
        <w:rPr>
          <w:rFonts w:ascii="Times New Roman"/>
          <w:b w:val="false"/>
          <w:i w:val="false"/>
          <w:color w:val="000000"/>
          <w:sz w:val="28"/>
        </w:rPr>
        <w:t>
      280. При сооружении газопроводов из сварных труб продольные сварные швы при стыковке труб смещаются относительно друг друга не менее чем на 50 миллиметров.</w:t>
      </w:r>
    </w:p>
    <w:bookmarkEnd w:id="564"/>
    <w:bookmarkStart w:name="z573" w:id="565"/>
    <w:p>
      <w:pPr>
        <w:spacing w:after="0"/>
        <w:ind w:left="0"/>
        <w:jc w:val="both"/>
      </w:pPr>
      <w:r>
        <w:rPr>
          <w:rFonts w:ascii="Times New Roman"/>
          <w:b w:val="false"/>
          <w:i w:val="false"/>
          <w:color w:val="000000"/>
          <w:sz w:val="28"/>
        </w:rPr>
        <w:t>
      281. При сооружении газопроводов, как из сварных труб, так и из цельнотянутых труб, привариваемые к трубам патрубки отводов, штуцера, патрубки люков, свечей устанавливают от сварных стыков на расстоянии не менее 100 миллиметров, считая от образующей патрубка, и не располагаются на сварных швах трубопроводов.</w:t>
      </w:r>
    </w:p>
    <w:bookmarkEnd w:id="565"/>
    <w:bookmarkStart w:name="z574" w:id="566"/>
    <w:p>
      <w:pPr>
        <w:spacing w:after="0"/>
        <w:ind w:left="0"/>
        <w:jc w:val="both"/>
      </w:pPr>
      <w:r>
        <w:rPr>
          <w:rFonts w:ascii="Times New Roman"/>
          <w:b w:val="false"/>
          <w:i w:val="false"/>
          <w:color w:val="000000"/>
          <w:sz w:val="28"/>
        </w:rPr>
        <w:t xml:space="preserve">
      282. Работы по присоединению новых участков газопроводов и газовых установок к действующим газопроводам относятся к газоопасным и выполняются по наряду-допуску согласно Правил оформления и применения нарядов-допусков при производстве работ повышенной опасности,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августа 2020 года № 344 (зарегистрирован в Реестре государственной регистрации нормативных правовых актов за № 21151).</w:t>
      </w:r>
    </w:p>
    <w:bookmarkEnd w:id="566"/>
    <w:bookmarkStart w:name="z575" w:id="567"/>
    <w:p>
      <w:pPr>
        <w:spacing w:after="0"/>
        <w:ind w:left="0"/>
        <w:jc w:val="left"/>
      </w:pPr>
      <w:r>
        <w:rPr>
          <w:rFonts w:ascii="Times New Roman"/>
          <w:b/>
          <w:i w:val="false"/>
          <w:color w:val="000000"/>
        </w:rPr>
        <w:t xml:space="preserve"> Параграф 3. Испытание газопроводов и газовых установок</w:t>
      </w:r>
    </w:p>
    <w:bookmarkEnd w:id="567"/>
    <w:bookmarkStart w:name="z576" w:id="568"/>
    <w:p>
      <w:pPr>
        <w:spacing w:after="0"/>
        <w:ind w:left="0"/>
        <w:jc w:val="both"/>
      </w:pPr>
      <w:r>
        <w:rPr>
          <w:rFonts w:ascii="Times New Roman"/>
          <w:b w:val="false"/>
          <w:i w:val="false"/>
          <w:color w:val="000000"/>
          <w:sz w:val="28"/>
        </w:rPr>
        <w:t>
      283. В период подготовки и проведения испытаний проводятся пусконаладочные работы и комплексное опробование оборудования.</w:t>
      </w:r>
    </w:p>
    <w:bookmarkEnd w:id="568"/>
    <w:bookmarkStart w:name="z577" w:id="569"/>
    <w:p>
      <w:pPr>
        <w:spacing w:after="0"/>
        <w:ind w:left="0"/>
        <w:jc w:val="both"/>
      </w:pPr>
      <w:r>
        <w:rPr>
          <w:rFonts w:ascii="Times New Roman"/>
          <w:b w:val="false"/>
          <w:i w:val="false"/>
          <w:color w:val="000000"/>
          <w:sz w:val="28"/>
        </w:rPr>
        <w:t>
      Все вновь сооружаемые и капитально отремонтированные газопроводы и газовые установки испытываются на прочность и герметичность.</w:t>
      </w:r>
    </w:p>
    <w:bookmarkEnd w:id="569"/>
    <w:bookmarkStart w:name="z578" w:id="570"/>
    <w:p>
      <w:pPr>
        <w:spacing w:after="0"/>
        <w:ind w:left="0"/>
        <w:jc w:val="both"/>
      </w:pPr>
      <w:r>
        <w:rPr>
          <w:rFonts w:ascii="Times New Roman"/>
          <w:b w:val="false"/>
          <w:i w:val="false"/>
          <w:color w:val="000000"/>
          <w:sz w:val="28"/>
        </w:rPr>
        <w:t>
      284. До проведения испытаний строительно-монтажная организация предъявляет для внешнего осмотра представителям предприятия газопроводы и газовые установки после окончания основных строительно-монтажных работ.</w:t>
      </w:r>
    </w:p>
    <w:bookmarkEnd w:id="570"/>
    <w:bookmarkStart w:name="z579" w:id="571"/>
    <w:p>
      <w:pPr>
        <w:spacing w:after="0"/>
        <w:ind w:left="0"/>
        <w:jc w:val="both"/>
      </w:pPr>
      <w:r>
        <w:rPr>
          <w:rFonts w:ascii="Times New Roman"/>
          <w:b w:val="false"/>
          <w:i w:val="false"/>
          <w:color w:val="000000"/>
          <w:sz w:val="28"/>
        </w:rPr>
        <w:t>
      При внешнем осмотре проверяется соответствие сооруженного объекта проекту, наличие всех врезок, работоспособность отключающих задвижек и готовность объекта к испытанию.</w:t>
      </w:r>
    </w:p>
    <w:bookmarkEnd w:id="571"/>
    <w:bookmarkStart w:name="z580" w:id="572"/>
    <w:p>
      <w:pPr>
        <w:spacing w:after="0"/>
        <w:ind w:left="0"/>
        <w:jc w:val="both"/>
      </w:pPr>
      <w:r>
        <w:rPr>
          <w:rFonts w:ascii="Times New Roman"/>
          <w:b w:val="false"/>
          <w:i w:val="false"/>
          <w:color w:val="000000"/>
          <w:sz w:val="28"/>
        </w:rPr>
        <w:t>
      Результаты осмотра оформляются актом.</w:t>
      </w:r>
    </w:p>
    <w:bookmarkEnd w:id="572"/>
    <w:bookmarkStart w:name="z581" w:id="573"/>
    <w:p>
      <w:pPr>
        <w:spacing w:after="0"/>
        <w:ind w:left="0"/>
        <w:jc w:val="both"/>
      </w:pPr>
      <w:r>
        <w:rPr>
          <w:rFonts w:ascii="Times New Roman"/>
          <w:b w:val="false"/>
          <w:i w:val="false"/>
          <w:color w:val="000000"/>
          <w:sz w:val="28"/>
        </w:rPr>
        <w:t>
      285. Испытание газопроводов и газовых установок проводится в соответствии с программой разработанной и утвержденной руководителем (или его замещающим лицом) предприятия, составленной с учетом условий настоящей Инструкции.</w:t>
      </w:r>
    </w:p>
    <w:bookmarkEnd w:id="573"/>
    <w:bookmarkStart w:name="z582" w:id="574"/>
    <w:p>
      <w:pPr>
        <w:spacing w:after="0"/>
        <w:ind w:left="0"/>
        <w:jc w:val="both"/>
      </w:pPr>
      <w:r>
        <w:rPr>
          <w:rFonts w:ascii="Times New Roman"/>
          <w:b w:val="false"/>
          <w:i w:val="false"/>
          <w:color w:val="000000"/>
          <w:sz w:val="28"/>
        </w:rPr>
        <w:t>
      По окончанию проведения испытаний составляются акты с указанием результатов испытания.</w:t>
      </w:r>
    </w:p>
    <w:bookmarkEnd w:id="574"/>
    <w:bookmarkStart w:name="z583" w:id="575"/>
    <w:p>
      <w:pPr>
        <w:spacing w:after="0"/>
        <w:ind w:left="0"/>
        <w:jc w:val="both"/>
      </w:pPr>
      <w:r>
        <w:rPr>
          <w:rFonts w:ascii="Times New Roman"/>
          <w:b w:val="false"/>
          <w:i w:val="false"/>
          <w:color w:val="000000"/>
          <w:sz w:val="28"/>
        </w:rPr>
        <w:t>
      286. Перед испытанием внутренние полости смонтированных газопроводов и газовых установок очищены от строительного мусора и посторонних предметов и монтажных приспособлений, продуты воздухом или инертным газом, если доступ персонала внутрь их невозможен. Скорость потока в продуваемой полости не менее чем в два раза превышает максимальную скорость газа, рассчитанную из условий одновременной работы всех потребителей.</w:t>
      </w:r>
    </w:p>
    <w:bookmarkEnd w:id="575"/>
    <w:bookmarkStart w:name="z584" w:id="576"/>
    <w:p>
      <w:pPr>
        <w:spacing w:after="0"/>
        <w:ind w:left="0"/>
        <w:jc w:val="both"/>
      </w:pPr>
      <w:r>
        <w:rPr>
          <w:rFonts w:ascii="Times New Roman"/>
          <w:b w:val="false"/>
          <w:i w:val="false"/>
          <w:color w:val="000000"/>
          <w:sz w:val="28"/>
        </w:rPr>
        <w:t>
      287. Испытание газопроводов и газовых установок на прочность и герметичность проводится гидравлическим (водой) и пневматическим (воздухом или инертным газом) способом.</w:t>
      </w:r>
    </w:p>
    <w:bookmarkEnd w:id="576"/>
    <w:bookmarkStart w:name="z585" w:id="577"/>
    <w:p>
      <w:pPr>
        <w:spacing w:after="0"/>
        <w:ind w:left="0"/>
        <w:jc w:val="both"/>
      </w:pPr>
      <w:r>
        <w:rPr>
          <w:rFonts w:ascii="Times New Roman"/>
          <w:b w:val="false"/>
          <w:i w:val="false"/>
          <w:color w:val="000000"/>
          <w:sz w:val="28"/>
        </w:rPr>
        <w:t xml:space="preserve">
      В зимнее время, при диаметре газопровода более 300 миллиметров допускается замена воды воздухом или инертным газом при условии осуществления дополнительных мероприятий по безопасности согласно </w:t>
      </w:r>
      <w:r>
        <w:rPr>
          <w:rFonts w:ascii="Times New Roman"/>
          <w:b w:val="false"/>
          <w:i w:val="false"/>
          <w:color w:val="000000"/>
          <w:sz w:val="28"/>
        </w:rPr>
        <w:t>пункта 293</w:t>
      </w:r>
      <w:r>
        <w:rPr>
          <w:rFonts w:ascii="Times New Roman"/>
          <w:b w:val="false"/>
          <w:i w:val="false"/>
          <w:color w:val="000000"/>
          <w:sz w:val="28"/>
        </w:rPr>
        <w:t xml:space="preserve"> настоящей Инструкции.</w:t>
      </w:r>
    </w:p>
    <w:bookmarkEnd w:id="577"/>
    <w:bookmarkStart w:name="z586" w:id="578"/>
    <w:p>
      <w:pPr>
        <w:spacing w:after="0"/>
        <w:ind w:left="0"/>
        <w:jc w:val="both"/>
      </w:pPr>
      <w:r>
        <w:rPr>
          <w:rFonts w:ascii="Times New Roman"/>
          <w:b w:val="false"/>
          <w:i w:val="false"/>
          <w:color w:val="000000"/>
          <w:sz w:val="28"/>
        </w:rPr>
        <w:t>
      288. Испытания проводятся при закрытой отключающей арматуре без установки заглушек.</w:t>
      </w:r>
    </w:p>
    <w:bookmarkEnd w:id="578"/>
    <w:bookmarkStart w:name="z587" w:id="579"/>
    <w:p>
      <w:pPr>
        <w:spacing w:after="0"/>
        <w:ind w:left="0"/>
        <w:jc w:val="both"/>
      </w:pPr>
      <w:r>
        <w:rPr>
          <w:rFonts w:ascii="Times New Roman"/>
          <w:b w:val="false"/>
          <w:i w:val="false"/>
          <w:color w:val="000000"/>
          <w:sz w:val="28"/>
        </w:rPr>
        <w:t>
      Если арматура, оборудование, предохранительные и регулирующие устройства или приборы не рассчитаны на испытательное давление, они на время испытания на прочность отключаются с помощью заглушек. Отключение испытываемого газопровода от оборудования и технологических газопроводов, находящихся под давлением газа, производится только заглушками, использование для этой цели запорной арматуры не допускается.</w:t>
      </w:r>
    </w:p>
    <w:bookmarkEnd w:id="579"/>
    <w:bookmarkStart w:name="z588" w:id="580"/>
    <w:p>
      <w:pPr>
        <w:spacing w:after="0"/>
        <w:ind w:left="0"/>
        <w:jc w:val="both"/>
      </w:pPr>
      <w:r>
        <w:rPr>
          <w:rFonts w:ascii="Times New Roman"/>
          <w:b w:val="false"/>
          <w:i w:val="false"/>
          <w:color w:val="000000"/>
          <w:sz w:val="28"/>
        </w:rPr>
        <w:t>
      289. Заглушки, устанавливаемые на испытываемом объекте, рассчитаны в проекте организации работ на максимальное испытательное давление, и соответствуют условиям пункта 33 настоящей Инструкции.</w:t>
      </w:r>
    </w:p>
    <w:bookmarkEnd w:id="580"/>
    <w:bookmarkStart w:name="z589" w:id="581"/>
    <w:p>
      <w:pPr>
        <w:spacing w:after="0"/>
        <w:ind w:left="0"/>
        <w:jc w:val="both"/>
      </w:pPr>
      <w:r>
        <w:rPr>
          <w:rFonts w:ascii="Times New Roman"/>
          <w:b w:val="false"/>
          <w:i w:val="false"/>
          <w:color w:val="000000"/>
          <w:sz w:val="28"/>
        </w:rPr>
        <w:t>
      290. Для проведения испытаний газопроводов и газовых установок применяются манометры класса точности 0,15. Допускается применение манометров класса точности 0,40, а также класса точности 0,6. При испытательном давлении до 0,01 Мегапаскаль применяются V - образные жидкостные манометры (с водяным заполнением).</w:t>
      </w:r>
    </w:p>
    <w:bookmarkEnd w:id="581"/>
    <w:bookmarkStart w:name="z590" w:id="582"/>
    <w:p>
      <w:pPr>
        <w:spacing w:after="0"/>
        <w:ind w:left="0"/>
        <w:jc w:val="both"/>
      </w:pPr>
      <w:r>
        <w:rPr>
          <w:rFonts w:ascii="Times New Roman"/>
          <w:b w:val="false"/>
          <w:i w:val="false"/>
          <w:color w:val="000000"/>
          <w:sz w:val="28"/>
        </w:rPr>
        <w:t>
      291. Испытания на давление 0,07 Мегапаскаль и более допускается производить при наружной температуре воздуха выше минус 20 градусов Цельсия, испытания на давление до 0,07 Мегапаскаль – при температуре воздуха выше минус 30 градусов Цельсия.</w:t>
      </w:r>
    </w:p>
    <w:bookmarkEnd w:id="582"/>
    <w:bookmarkStart w:name="z591" w:id="583"/>
    <w:p>
      <w:pPr>
        <w:spacing w:after="0"/>
        <w:ind w:left="0"/>
        <w:jc w:val="left"/>
      </w:pPr>
      <w:r>
        <w:rPr>
          <w:rFonts w:ascii="Times New Roman"/>
          <w:b/>
          <w:i w:val="false"/>
          <w:color w:val="000000"/>
        </w:rPr>
        <w:t xml:space="preserve"> Параграф 4. Испытание газопроводов</w:t>
      </w:r>
    </w:p>
    <w:bookmarkEnd w:id="583"/>
    <w:bookmarkStart w:name="z592" w:id="584"/>
    <w:p>
      <w:pPr>
        <w:spacing w:after="0"/>
        <w:ind w:left="0"/>
        <w:jc w:val="both"/>
      </w:pPr>
      <w:r>
        <w:rPr>
          <w:rFonts w:ascii="Times New Roman"/>
          <w:b w:val="false"/>
          <w:i w:val="false"/>
          <w:color w:val="000000"/>
          <w:sz w:val="28"/>
        </w:rPr>
        <w:t>
      292. Межцеховые и цеховые газопроводы подвергаются испытанию раздельно.</w:t>
      </w:r>
    </w:p>
    <w:bookmarkEnd w:id="584"/>
    <w:bookmarkStart w:name="z593" w:id="585"/>
    <w:p>
      <w:pPr>
        <w:spacing w:after="0"/>
        <w:ind w:left="0"/>
        <w:jc w:val="both"/>
      </w:pPr>
      <w:r>
        <w:rPr>
          <w:rFonts w:ascii="Times New Roman"/>
          <w:b w:val="false"/>
          <w:i w:val="false"/>
          <w:color w:val="000000"/>
          <w:sz w:val="28"/>
        </w:rPr>
        <w:t>
      Наружные цеховые газопроводы, проложенные на отдельно стоящих опорах, по стенам снаружи зданий и крышам, испытываются отдельно от внутрицеховых газопроводов.</w:t>
      </w:r>
    </w:p>
    <w:bookmarkEnd w:id="585"/>
    <w:bookmarkStart w:name="z594" w:id="586"/>
    <w:p>
      <w:pPr>
        <w:spacing w:after="0"/>
        <w:ind w:left="0"/>
        <w:jc w:val="both"/>
      </w:pPr>
      <w:r>
        <w:rPr>
          <w:rFonts w:ascii="Times New Roman"/>
          <w:b w:val="false"/>
          <w:i w:val="false"/>
          <w:color w:val="000000"/>
          <w:sz w:val="28"/>
        </w:rPr>
        <w:t>
      293. Перед пневматическим испытанием газопроводов на прочность устанавливаются опасные зоны, из которых выводится персонал, не связанный с проведением испытания. Границы опасной зоны на время испытаний ограждаются и выставляются посты.</w:t>
      </w:r>
    </w:p>
    <w:bookmarkEnd w:id="586"/>
    <w:bookmarkStart w:name="z595" w:id="587"/>
    <w:p>
      <w:pPr>
        <w:spacing w:after="0"/>
        <w:ind w:left="0"/>
        <w:jc w:val="both"/>
      </w:pPr>
      <w:r>
        <w:rPr>
          <w:rFonts w:ascii="Times New Roman"/>
          <w:b w:val="false"/>
          <w:i w:val="false"/>
          <w:color w:val="000000"/>
          <w:sz w:val="28"/>
        </w:rPr>
        <w:t>
      Размеры опасной зоны:</w:t>
      </w:r>
    </w:p>
    <w:bookmarkEnd w:id="587"/>
    <w:bookmarkStart w:name="z596" w:id="588"/>
    <w:p>
      <w:pPr>
        <w:spacing w:after="0"/>
        <w:ind w:left="0"/>
        <w:jc w:val="both"/>
      </w:pPr>
      <w:r>
        <w:rPr>
          <w:rFonts w:ascii="Times New Roman"/>
          <w:b w:val="false"/>
          <w:i w:val="false"/>
          <w:color w:val="000000"/>
          <w:sz w:val="28"/>
        </w:rPr>
        <w:t>
      1) для газопроводов, расположенных вне помещений – не менее 50 метров во все стороны от испытуемого объекта при давлении испытания выше 0,3 Мегапаскаль и не менее 25 метров при давлении испытания выше 0,1 до 0,3 Мегапаскаль;</w:t>
      </w:r>
    </w:p>
    <w:bookmarkEnd w:id="588"/>
    <w:bookmarkStart w:name="z597" w:id="589"/>
    <w:p>
      <w:pPr>
        <w:spacing w:after="0"/>
        <w:ind w:left="0"/>
        <w:jc w:val="both"/>
      </w:pPr>
      <w:r>
        <w:rPr>
          <w:rFonts w:ascii="Times New Roman"/>
          <w:b w:val="false"/>
          <w:i w:val="false"/>
          <w:color w:val="000000"/>
          <w:sz w:val="28"/>
        </w:rPr>
        <w:t>
      2) для газопроводов, расположенных внутри помещения, опасная зона устанавливается по согласованию с начальником соответствующего цеха, но не менее 10 метров во все стороны от объекта.</w:t>
      </w:r>
    </w:p>
    <w:bookmarkEnd w:id="589"/>
    <w:bookmarkStart w:name="z598" w:id="590"/>
    <w:p>
      <w:pPr>
        <w:spacing w:after="0"/>
        <w:ind w:left="0"/>
        <w:jc w:val="both"/>
      </w:pPr>
      <w:r>
        <w:rPr>
          <w:rFonts w:ascii="Times New Roman"/>
          <w:b w:val="false"/>
          <w:i w:val="false"/>
          <w:color w:val="000000"/>
          <w:sz w:val="28"/>
        </w:rPr>
        <w:t xml:space="preserve">
      Предусматриваются мероприятия по защите трубопроводов и сосудов, расположенных в опасной зоне и находящихся под давлением газа или воздуха свыше 0,07 Мегапаскаль. Эти мероприятия разрабатываются строительно-монтажной организацией, согласовываются с предприятием и отражены в программе испытаний, предусмотренной в </w:t>
      </w:r>
      <w:r>
        <w:rPr>
          <w:rFonts w:ascii="Times New Roman"/>
          <w:b w:val="false"/>
          <w:i w:val="false"/>
          <w:color w:val="000000"/>
          <w:sz w:val="28"/>
        </w:rPr>
        <w:t>пункте 285</w:t>
      </w:r>
      <w:r>
        <w:rPr>
          <w:rFonts w:ascii="Times New Roman"/>
          <w:b w:val="false"/>
          <w:i w:val="false"/>
          <w:color w:val="000000"/>
          <w:sz w:val="28"/>
        </w:rPr>
        <w:t xml:space="preserve"> настоящей Инструкции.</w:t>
      </w:r>
    </w:p>
    <w:bookmarkEnd w:id="590"/>
    <w:bookmarkStart w:name="z599" w:id="591"/>
    <w:p>
      <w:pPr>
        <w:spacing w:after="0"/>
        <w:ind w:left="0"/>
        <w:jc w:val="both"/>
      </w:pPr>
      <w:r>
        <w:rPr>
          <w:rFonts w:ascii="Times New Roman"/>
          <w:b w:val="false"/>
          <w:i w:val="false"/>
          <w:color w:val="000000"/>
          <w:sz w:val="28"/>
        </w:rPr>
        <w:t>
      При проведении испытания на герметичность после испытания на прочность установление опасной зоны не производится.</w:t>
      </w:r>
    </w:p>
    <w:bookmarkEnd w:id="591"/>
    <w:bookmarkStart w:name="z600" w:id="592"/>
    <w:p>
      <w:pPr>
        <w:spacing w:after="0"/>
        <w:ind w:left="0"/>
        <w:jc w:val="both"/>
      </w:pPr>
      <w:r>
        <w:rPr>
          <w:rFonts w:ascii="Times New Roman"/>
          <w:b w:val="false"/>
          <w:i w:val="false"/>
          <w:color w:val="000000"/>
          <w:sz w:val="28"/>
        </w:rPr>
        <w:t>
      294. Печные газовые коллекторы с отводами к горелкам испытываются на прочность. При этих испытаниях за кранами или задвижками перед горелками устанавливаются заглушки. Испытание на герметичность всего отвода к каждой печи от цехового коллектора до горелок проводится со всей установленной арматурой без установки заглушек.</w:t>
      </w:r>
    </w:p>
    <w:bookmarkEnd w:id="592"/>
    <w:bookmarkStart w:name="z601" w:id="593"/>
    <w:p>
      <w:pPr>
        <w:spacing w:after="0"/>
        <w:ind w:left="0"/>
        <w:jc w:val="both"/>
      </w:pPr>
      <w:r>
        <w:rPr>
          <w:rFonts w:ascii="Times New Roman"/>
          <w:b w:val="false"/>
          <w:i w:val="false"/>
          <w:color w:val="000000"/>
          <w:sz w:val="28"/>
        </w:rPr>
        <w:t>
      295. Испытательное давление на прочность и герметичность надземных газопроводов принимается согласно приложению 12 к настоящей Инструкции.</w:t>
      </w:r>
    </w:p>
    <w:bookmarkEnd w:id="593"/>
    <w:bookmarkStart w:name="z602" w:id="594"/>
    <w:p>
      <w:pPr>
        <w:spacing w:after="0"/>
        <w:ind w:left="0"/>
        <w:jc w:val="both"/>
      </w:pPr>
      <w:r>
        <w:rPr>
          <w:rFonts w:ascii="Times New Roman"/>
          <w:b w:val="false"/>
          <w:i w:val="false"/>
          <w:color w:val="000000"/>
          <w:sz w:val="28"/>
        </w:rPr>
        <w:t>
      296. Газопроводы, предназначенные для работы под разрежением, подвергаются пневматическому испытанию на прочность давлением, равным расчетному разрежению с коэффициентом 2, и на герметичность – с коэффициентом 1,25. После этого газопроводы испытываются под разрежением, создаваемым тягодутьевыми средствами системы, и выдерживаются под испытательным разрежением в течение 1 часа.</w:t>
      </w:r>
    </w:p>
    <w:bookmarkEnd w:id="594"/>
    <w:bookmarkStart w:name="z603" w:id="595"/>
    <w:p>
      <w:pPr>
        <w:spacing w:after="0"/>
        <w:ind w:left="0"/>
        <w:jc w:val="both"/>
      </w:pPr>
      <w:r>
        <w:rPr>
          <w:rFonts w:ascii="Times New Roman"/>
          <w:b w:val="false"/>
          <w:i w:val="false"/>
          <w:color w:val="000000"/>
          <w:sz w:val="28"/>
        </w:rPr>
        <w:t>
      297. Газопроводы при испытании на прочность выдерживаются под испытательным давлением не менее 1 часа, после чего давление снижается до нормы, установленной для испытания на герметичность, и производится осмотр газопровода и арматуры. При этом если газопроводы испытываются пневматически, проверяется герметичность сварных швов, фланцевых и резьбовых соединений мыльным раствором или незамерзающим пенным индикатором.</w:t>
      </w:r>
    </w:p>
    <w:bookmarkEnd w:id="595"/>
    <w:bookmarkStart w:name="z604" w:id="596"/>
    <w:p>
      <w:pPr>
        <w:spacing w:after="0"/>
        <w:ind w:left="0"/>
        <w:jc w:val="both"/>
      </w:pPr>
      <w:r>
        <w:rPr>
          <w:rFonts w:ascii="Times New Roman"/>
          <w:b w:val="false"/>
          <w:i w:val="false"/>
          <w:color w:val="000000"/>
          <w:sz w:val="28"/>
        </w:rPr>
        <w:t>
      Во время осмотра и проверки соединений мыльным раствором или незамерзающим пенным индикатором в газопроводе поддерживается постоянное давление.</w:t>
      </w:r>
    </w:p>
    <w:bookmarkEnd w:id="596"/>
    <w:bookmarkStart w:name="z605" w:id="597"/>
    <w:p>
      <w:pPr>
        <w:spacing w:after="0"/>
        <w:ind w:left="0"/>
        <w:jc w:val="both"/>
      </w:pPr>
      <w:r>
        <w:rPr>
          <w:rFonts w:ascii="Times New Roman"/>
          <w:b w:val="false"/>
          <w:i w:val="false"/>
          <w:color w:val="000000"/>
          <w:sz w:val="28"/>
        </w:rPr>
        <w:t>
      Устранение выявленных при испытании дефектов производится после снижения давления в газопроводе до атмосферного. Повышение и понижение давления в газопроводах при проведении испытаний производится плавно.</w:t>
      </w:r>
    </w:p>
    <w:bookmarkEnd w:id="597"/>
    <w:bookmarkStart w:name="z606" w:id="598"/>
    <w:p>
      <w:pPr>
        <w:spacing w:after="0"/>
        <w:ind w:left="0"/>
        <w:jc w:val="both"/>
      </w:pPr>
      <w:r>
        <w:rPr>
          <w:rFonts w:ascii="Times New Roman"/>
          <w:b w:val="false"/>
          <w:i w:val="false"/>
          <w:color w:val="000000"/>
          <w:sz w:val="28"/>
        </w:rPr>
        <w:t>
      Газопровод считается выдержавшим испытание при отсутствии деформаций и повреждений элементов газопроводов, видимого падения давления по манометру и утечек воздуха или воды за время испытания на прочность.</w:t>
      </w:r>
    </w:p>
    <w:bookmarkEnd w:id="598"/>
    <w:bookmarkStart w:name="z607" w:id="599"/>
    <w:p>
      <w:pPr>
        <w:spacing w:after="0"/>
        <w:ind w:left="0"/>
        <w:jc w:val="both"/>
      </w:pPr>
      <w:r>
        <w:rPr>
          <w:rFonts w:ascii="Times New Roman"/>
          <w:b w:val="false"/>
          <w:i w:val="false"/>
          <w:color w:val="000000"/>
          <w:sz w:val="28"/>
        </w:rPr>
        <w:t>
      298. Испытание газопроводов на герметичность, как в помещениях, так и вне помещений проводится только после того, как температура в газопроводе будет выровнена, уравнена с температурой окружающей среды. Для наблюдения за температурой в газопроводе в начале и в конце испытываемого участка устанавливаются термометры.</w:t>
      </w:r>
    </w:p>
    <w:bookmarkEnd w:id="599"/>
    <w:bookmarkStart w:name="z608" w:id="600"/>
    <w:p>
      <w:pPr>
        <w:spacing w:after="0"/>
        <w:ind w:left="0"/>
        <w:jc w:val="both"/>
      </w:pPr>
      <w:r>
        <w:rPr>
          <w:rFonts w:ascii="Times New Roman"/>
          <w:b w:val="false"/>
          <w:i w:val="false"/>
          <w:color w:val="000000"/>
          <w:sz w:val="28"/>
        </w:rPr>
        <w:t>
      Давление и температура воздуха в газопроводе определяются как среднее арифметическое показаний всех манометров и термометров, установленных на газопроводе во время испытаний.</w:t>
      </w:r>
    </w:p>
    <w:bookmarkEnd w:id="600"/>
    <w:bookmarkStart w:name="z609" w:id="601"/>
    <w:p>
      <w:pPr>
        <w:spacing w:after="0"/>
        <w:ind w:left="0"/>
        <w:jc w:val="both"/>
      </w:pPr>
      <w:r>
        <w:rPr>
          <w:rFonts w:ascii="Times New Roman"/>
          <w:b w:val="false"/>
          <w:i w:val="false"/>
          <w:color w:val="000000"/>
          <w:sz w:val="28"/>
        </w:rPr>
        <w:t>
      299. Газопроводы при испытании на герметичность выдерживаются под испытательным давлением не менее 2 часов, а газопроводы среднего и высокого давлений не менее 12 часов, после чего, не снижая давления, производится осмотр трассы газопровода и проверка герметичности фланцевых и резьбовых соединений и сальниковых уплотнений мыльным раствором или пенным индикатором.</w:t>
      </w:r>
    </w:p>
    <w:bookmarkEnd w:id="601"/>
    <w:bookmarkStart w:name="z610" w:id="602"/>
    <w:p>
      <w:pPr>
        <w:spacing w:after="0"/>
        <w:ind w:left="0"/>
        <w:jc w:val="both"/>
      </w:pPr>
      <w:r>
        <w:rPr>
          <w:rFonts w:ascii="Times New Roman"/>
          <w:b w:val="false"/>
          <w:i w:val="false"/>
          <w:color w:val="000000"/>
          <w:sz w:val="28"/>
        </w:rPr>
        <w:t>
      300. Газопровод считается выдержавшим испытание, если падение давления в нем за время испытания его на герметичность, подсчитанное по формуле:</w:t>
      </w:r>
    </w:p>
    <w:bookmarkEnd w:id="602"/>
    <w:bookmarkStart w:name="z611" w:id="603"/>
    <w:p>
      <w:pPr>
        <w:spacing w:after="0"/>
        <w:ind w:left="0"/>
        <w:jc w:val="both"/>
      </w:pPr>
      <w:r>
        <w:rPr>
          <w:rFonts w:ascii="Times New Roman"/>
          <w:b w:val="false"/>
          <w:i w:val="false"/>
          <w:color w:val="000000"/>
          <w:sz w:val="28"/>
        </w:rPr>
        <w:t xml:space="preserve">
      </w:t>
      </w:r>
    </w:p>
    <w:bookmarkEnd w:id="603"/>
    <w:p>
      <w:pPr>
        <w:spacing w:after="0"/>
        <w:ind w:left="0"/>
        <w:jc w:val="both"/>
      </w:pPr>
      <w:r>
        <w:drawing>
          <wp:inline distT="0" distB="0" distL="0" distR="0">
            <wp:extent cx="4826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260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2" w:id="604"/>
    <w:p>
      <w:pPr>
        <w:spacing w:after="0"/>
        <w:ind w:left="0"/>
        <w:jc w:val="both"/>
      </w:pPr>
      <w:r>
        <w:rPr>
          <w:rFonts w:ascii="Times New Roman"/>
          <w:b w:val="false"/>
          <w:i w:val="false"/>
          <w:color w:val="000000"/>
          <w:sz w:val="28"/>
        </w:rPr>
        <w:t>
      где Р – фактическая величина падения давления, процент от начального испытательного давления;</w:t>
      </w:r>
    </w:p>
    <w:bookmarkEnd w:id="604"/>
    <w:bookmarkStart w:name="z613" w:id="605"/>
    <w:p>
      <w:pPr>
        <w:spacing w:after="0"/>
        <w:ind w:left="0"/>
        <w:jc w:val="both"/>
      </w:pPr>
      <w:r>
        <w:rPr>
          <w:rFonts w:ascii="Times New Roman"/>
          <w:b w:val="false"/>
          <w:i w:val="false"/>
          <w:color w:val="000000"/>
          <w:sz w:val="28"/>
        </w:rPr>
        <w:t>
      Рнач – сумма манометрического и барометрического давлений в начале испытания, Мегапаскаль;</w:t>
      </w:r>
    </w:p>
    <w:bookmarkEnd w:id="605"/>
    <w:bookmarkStart w:name="z614" w:id="606"/>
    <w:p>
      <w:pPr>
        <w:spacing w:after="0"/>
        <w:ind w:left="0"/>
        <w:jc w:val="both"/>
      </w:pPr>
      <w:r>
        <w:rPr>
          <w:rFonts w:ascii="Times New Roman"/>
          <w:b w:val="false"/>
          <w:i w:val="false"/>
          <w:color w:val="000000"/>
          <w:sz w:val="28"/>
        </w:rPr>
        <w:t>
      Ркон – то же, в конце испытания, Мегапаскаль;</w:t>
      </w:r>
    </w:p>
    <w:bookmarkEnd w:id="606"/>
    <w:bookmarkStart w:name="z615" w:id="607"/>
    <w:p>
      <w:pPr>
        <w:spacing w:after="0"/>
        <w:ind w:left="0"/>
        <w:jc w:val="both"/>
      </w:pPr>
      <w:r>
        <w:rPr>
          <w:rFonts w:ascii="Times New Roman"/>
          <w:b w:val="false"/>
          <w:i w:val="false"/>
          <w:color w:val="000000"/>
          <w:sz w:val="28"/>
        </w:rPr>
        <w:t>
      Тнач – абсолютная температура воздуха в газопроводе в начале испытания, К;</w:t>
      </w:r>
    </w:p>
    <w:bookmarkEnd w:id="607"/>
    <w:bookmarkStart w:name="z616" w:id="608"/>
    <w:p>
      <w:pPr>
        <w:spacing w:after="0"/>
        <w:ind w:left="0"/>
        <w:jc w:val="both"/>
      </w:pPr>
      <w:r>
        <w:rPr>
          <w:rFonts w:ascii="Times New Roman"/>
          <w:b w:val="false"/>
          <w:i w:val="false"/>
          <w:color w:val="000000"/>
          <w:sz w:val="28"/>
        </w:rPr>
        <w:t>
      Ткон – абсолютная температура воздуха в газопроводе в конце испытания, К:</w:t>
      </w:r>
    </w:p>
    <w:bookmarkEnd w:id="608"/>
    <w:bookmarkStart w:name="z617" w:id="609"/>
    <w:p>
      <w:pPr>
        <w:spacing w:after="0"/>
        <w:ind w:left="0"/>
        <w:jc w:val="both"/>
      </w:pPr>
      <w:r>
        <w:rPr>
          <w:rFonts w:ascii="Times New Roman"/>
          <w:b w:val="false"/>
          <w:i w:val="false"/>
          <w:color w:val="000000"/>
          <w:sz w:val="28"/>
        </w:rPr>
        <w:t>
      1) для внутрицеховых газопроводов будет не больше 1 процента; 2) для наружных газопроводов будет не больше следующих значений: диаметр газопровода, миллиметров: до 300 и менее 2,0 процента; более 300 до 1000 1,5 процента; более 1000 1,0 процента.</w:t>
      </w:r>
    </w:p>
    <w:bookmarkEnd w:id="609"/>
    <w:bookmarkStart w:name="z618" w:id="610"/>
    <w:p>
      <w:pPr>
        <w:spacing w:after="0"/>
        <w:ind w:left="0"/>
        <w:jc w:val="both"/>
      </w:pPr>
      <w:r>
        <w:rPr>
          <w:rFonts w:ascii="Times New Roman"/>
          <w:b w:val="false"/>
          <w:i w:val="false"/>
          <w:color w:val="000000"/>
          <w:sz w:val="28"/>
        </w:rPr>
        <w:t>
      Утечки воздуха или инертного газа, при проверке фланцевых и резьбовых соединений и сальниковых уплотнений мыльным раствором, отсутствуют.</w:t>
      </w:r>
    </w:p>
    <w:bookmarkEnd w:id="610"/>
    <w:bookmarkStart w:name="z619" w:id="611"/>
    <w:p>
      <w:pPr>
        <w:spacing w:after="0"/>
        <w:ind w:left="0"/>
        <w:jc w:val="left"/>
      </w:pPr>
      <w:r>
        <w:rPr>
          <w:rFonts w:ascii="Times New Roman"/>
          <w:b/>
          <w:i w:val="false"/>
          <w:color w:val="000000"/>
        </w:rPr>
        <w:t xml:space="preserve"> Параграф 5. Испытание газорегуляторных пунктов и газорегуляторных установок</w:t>
      </w:r>
    </w:p>
    <w:bookmarkEnd w:id="611"/>
    <w:bookmarkStart w:name="z620" w:id="612"/>
    <w:p>
      <w:pPr>
        <w:spacing w:after="0"/>
        <w:ind w:left="0"/>
        <w:jc w:val="both"/>
      </w:pPr>
      <w:r>
        <w:rPr>
          <w:rFonts w:ascii="Times New Roman"/>
          <w:b w:val="false"/>
          <w:i w:val="false"/>
          <w:color w:val="000000"/>
          <w:sz w:val="28"/>
        </w:rPr>
        <w:t>
      301. Испытание газопроводов и газового оборудования газорегуляторных пунктов и газорегуляторных установок производится на прочность и герметичность воздухом или инертным газом в границах от задвижки на входном газопроводе до задвижки на выходном газопроводе со всеми импульсными линиями к контрольно-измерительным приборам до запорных кранов перед этими приборами.</w:t>
      </w:r>
    </w:p>
    <w:bookmarkEnd w:id="612"/>
    <w:bookmarkStart w:name="z621" w:id="613"/>
    <w:p>
      <w:pPr>
        <w:spacing w:after="0"/>
        <w:ind w:left="0"/>
        <w:jc w:val="both"/>
      </w:pPr>
      <w:r>
        <w:rPr>
          <w:rFonts w:ascii="Times New Roman"/>
          <w:b w:val="false"/>
          <w:i w:val="false"/>
          <w:color w:val="000000"/>
          <w:sz w:val="28"/>
        </w:rPr>
        <w:t>
      Элементы управления регуляторов давления и головки сбросных предохранительных клапанов при испытании на прочность и герметичность отключаются, если они не рассчитаны по паспорту на эти давления.</w:t>
      </w:r>
    </w:p>
    <w:bookmarkEnd w:id="613"/>
    <w:bookmarkStart w:name="z622" w:id="614"/>
    <w:p>
      <w:pPr>
        <w:spacing w:after="0"/>
        <w:ind w:left="0"/>
        <w:jc w:val="both"/>
      </w:pPr>
      <w:r>
        <w:rPr>
          <w:rFonts w:ascii="Times New Roman"/>
          <w:b w:val="false"/>
          <w:i w:val="false"/>
          <w:color w:val="000000"/>
          <w:sz w:val="28"/>
        </w:rPr>
        <w:t>
      302. Испытательное давление газорегуляторных пунктов и газорегуляторных установок принимается:</w:t>
      </w:r>
    </w:p>
    <w:bookmarkEnd w:id="614"/>
    <w:bookmarkStart w:name="z623" w:id="615"/>
    <w:p>
      <w:pPr>
        <w:spacing w:after="0"/>
        <w:ind w:left="0"/>
        <w:jc w:val="both"/>
      </w:pPr>
      <w:r>
        <w:rPr>
          <w:rFonts w:ascii="Times New Roman"/>
          <w:b w:val="false"/>
          <w:i w:val="false"/>
          <w:color w:val="000000"/>
          <w:sz w:val="28"/>
        </w:rPr>
        <w:t>
      на прочность 1,25 Р;</w:t>
      </w:r>
    </w:p>
    <w:bookmarkEnd w:id="615"/>
    <w:bookmarkStart w:name="z624" w:id="616"/>
    <w:p>
      <w:pPr>
        <w:spacing w:after="0"/>
        <w:ind w:left="0"/>
        <w:jc w:val="both"/>
      </w:pPr>
      <w:r>
        <w:rPr>
          <w:rFonts w:ascii="Times New Roman"/>
          <w:b w:val="false"/>
          <w:i w:val="false"/>
          <w:color w:val="000000"/>
          <w:sz w:val="28"/>
        </w:rPr>
        <w:t>
      на герметичность Р;</w:t>
      </w:r>
    </w:p>
    <w:bookmarkEnd w:id="616"/>
    <w:bookmarkStart w:name="z625" w:id="617"/>
    <w:p>
      <w:pPr>
        <w:spacing w:after="0"/>
        <w:ind w:left="0"/>
        <w:jc w:val="both"/>
      </w:pPr>
      <w:r>
        <w:rPr>
          <w:rFonts w:ascii="Times New Roman"/>
          <w:b w:val="false"/>
          <w:i w:val="false"/>
          <w:color w:val="000000"/>
          <w:sz w:val="28"/>
        </w:rPr>
        <w:t>
      где Р – расчетное давление газа на высокой стороне.</w:t>
      </w:r>
    </w:p>
    <w:bookmarkEnd w:id="617"/>
    <w:bookmarkStart w:name="z626" w:id="618"/>
    <w:p>
      <w:pPr>
        <w:spacing w:after="0"/>
        <w:ind w:left="0"/>
        <w:jc w:val="both"/>
      </w:pPr>
      <w:r>
        <w:rPr>
          <w:rFonts w:ascii="Times New Roman"/>
          <w:b w:val="false"/>
          <w:i w:val="false"/>
          <w:color w:val="000000"/>
          <w:sz w:val="28"/>
        </w:rPr>
        <w:t>
      303. При испытании газорегуляторных пунктов и газорегуляторных установок на прочность испытательное давление в системе выдерживается в течение 1 часа, после чего давление снижают до норм, установленных для испытаний на герметичность, и производят выявление дефектных мест путем внешнего осмотра оборудования и проверки мыльной эмульсией всех соединений. Газорегуляторные пункты и газорегуляторные установки считаются выдержавшими испытание, если видимое падение давления по манометру за время испытания отсутствует, а также нет деформаций, трещин и повреждений.</w:t>
      </w:r>
    </w:p>
    <w:bookmarkEnd w:id="618"/>
    <w:bookmarkStart w:name="z627" w:id="619"/>
    <w:p>
      <w:pPr>
        <w:spacing w:after="0"/>
        <w:ind w:left="0"/>
        <w:jc w:val="both"/>
      </w:pPr>
      <w:r>
        <w:rPr>
          <w:rFonts w:ascii="Times New Roman"/>
          <w:b w:val="false"/>
          <w:i w:val="false"/>
          <w:color w:val="000000"/>
          <w:sz w:val="28"/>
        </w:rPr>
        <w:t xml:space="preserve">
      304. Испытание газорегуляторных пунктов и газорегуляторных установок на герметичность проводится в течение 12 часов. При этом падение давления, подсчитанное по формуле, установленной в </w:t>
      </w:r>
      <w:r>
        <w:rPr>
          <w:rFonts w:ascii="Times New Roman"/>
          <w:b w:val="false"/>
          <w:i w:val="false"/>
          <w:color w:val="000000"/>
          <w:sz w:val="28"/>
        </w:rPr>
        <w:t>пункте 300</w:t>
      </w:r>
      <w:r>
        <w:rPr>
          <w:rFonts w:ascii="Times New Roman"/>
          <w:b w:val="false"/>
          <w:i w:val="false"/>
          <w:color w:val="000000"/>
          <w:sz w:val="28"/>
        </w:rPr>
        <w:t xml:space="preserve"> настоящей Инструкции, за время испытания не превышает 1 процента начального давления.</w:t>
      </w:r>
    </w:p>
    <w:bookmarkEnd w:id="619"/>
    <w:bookmarkStart w:name="z628" w:id="620"/>
    <w:p>
      <w:pPr>
        <w:spacing w:after="0"/>
        <w:ind w:left="0"/>
        <w:jc w:val="both"/>
      </w:pPr>
      <w:r>
        <w:rPr>
          <w:rFonts w:ascii="Times New Roman"/>
          <w:b w:val="false"/>
          <w:i w:val="false"/>
          <w:color w:val="000000"/>
          <w:sz w:val="28"/>
        </w:rPr>
        <w:t>
      После испытания газорегуляторных пунктов на герметичность с отключенными регуляторами и головками сбросных предохранительных клапанов проводится второе испытание на герметичность с включенными регуляторами и головками предохранительных сбросных клапанов согласно паспорту на это оборудование.</w:t>
      </w:r>
    </w:p>
    <w:bookmarkEnd w:id="620"/>
    <w:bookmarkStart w:name="z629" w:id="621"/>
    <w:p>
      <w:pPr>
        <w:spacing w:after="0"/>
        <w:ind w:left="0"/>
        <w:jc w:val="both"/>
      </w:pPr>
      <w:r>
        <w:rPr>
          <w:rFonts w:ascii="Times New Roman"/>
          <w:b w:val="false"/>
          <w:i w:val="false"/>
          <w:color w:val="000000"/>
          <w:sz w:val="28"/>
        </w:rPr>
        <w:t>
      305. Дефекты, выявленные в оборудовании в процессе проведения испытания газорегуляторных пунктов и газорегуляторных установок, устраняются после снижения давления до атмосферного.</w:t>
      </w:r>
    </w:p>
    <w:bookmarkEnd w:id="621"/>
    <w:bookmarkStart w:name="z630" w:id="622"/>
    <w:p>
      <w:pPr>
        <w:spacing w:after="0"/>
        <w:ind w:left="0"/>
        <w:jc w:val="both"/>
      </w:pPr>
      <w:r>
        <w:rPr>
          <w:rFonts w:ascii="Times New Roman"/>
          <w:b w:val="false"/>
          <w:i w:val="false"/>
          <w:color w:val="000000"/>
          <w:sz w:val="28"/>
        </w:rPr>
        <w:t>
      Дефекты в сварных швах устраняются путем вырубки или вырезки всего шва и повторной сварки. Неплотные фланцевые и резьбовые соединения разобраны и собраны вновь.</w:t>
      </w:r>
    </w:p>
    <w:bookmarkEnd w:id="622"/>
    <w:bookmarkStart w:name="z631" w:id="623"/>
    <w:p>
      <w:pPr>
        <w:spacing w:after="0"/>
        <w:ind w:left="0"/>
        <w:jc w:val="both"/>
      </w:pPr>
      <w:r>
        <w:rPr>
          <w:rFonts w:ascii="Times New Roman"/>
          <w:b w:val="false"/>
          <w:i w:val="false"/>
          <w:color w:val="000000"/>
          <w:sz w:val="28"/>
        </w:rPr>
        <w:t>
      После устранения обнаруженных утечек и дефектов, испытание на герметичность повторяется.</w:t>
      </w:r>
    </w:p>
    <w:bookmarkEnd w:id="623"/>
    <w:bookmarkStart w:name="z632" w:id="624"/>
    <w:p>
      <w:pPr>
        <w:spacing w:after="0"/>
        <w:ind w:left="0"/>
        <w:jc w:val="left"/>
      </w:pPr>
      <w:r>
        <w:rPr>
          <w:rFonts w:ascii="Times New Roman"/>
          <w:b/>
          <w:i w:val="false"/>
          <w:color w:val="000000"/>
        </w:rPr>
        <w:t xml:space="preserve"> Параграф 6. Испытание аппаратов и газопроводов установки газоочистки доменного газа</w:t>
      </w:r>
    </w:p>
    <w:bookmarkEnd w:id="624"/>
    <w:bookmarkStart w:name="z633" w:id="625"/>
    <w:p>
      <w:pPr>
        <w:spacing w:after="0"/>
        <w:ind w:left="0"/>
        <w:jc w:val="both"/>
      </w:pPr>
      <w:r>
        <w:rPr>
          <w:rFonts w:ascii="Times New Roman"/>
          <w:b w:val="false"/>
          <w:i w:val="false"/>
          <w:color w:val="000000"/>
          <w:sz w:val="28"/>
        </w:rPr>
        <w:t>
      306. Испытательное давление и порядок испытания аппаратов и газопроводов установки газоочистки доменного газа соответствуют настоящей Инструкции.</w:t>
      </w:r>
    </w:p>
    <w:bookmarkEnd w:id="625"/>
    <w:bookmarkStart w:name="z634" w:id="626"/>
    <w:p>
      <w:pPr>
        <w:spacing w:after="0"/>
        <w:ind w:left="0"/>
        <w:jc w:val="both"/>
      </w:pPr>
      <w:r>
        <w:rPr>
          <w:rFonts w:ascii="Times New Roman"/>
          <w:b w:val="false"/>
          <w:i w:val="false"/>
          <w:color w:val="000000"/>
          <w:sz w:val="28"/>
        </w:rPr>
        <w:t xml:space="preserve">
      Испытательное давление для аппаратов и газопроводов газоочистки принимается в соответствии с </w:t>
      </w:r>
      <w:r>
        <w:rPr>
          <w:rFonts w:ascii="Times New Roman"/>
          <w:b w:val="false"/>
          <w:i w:val="false"/>
          <w:color w:val="000000"/>
          <w:sz w:val="28"/>
        </w:rPr>
        <w:t>приложением 12</w:t>
      </w:r>
      <w:r>
        <w:rPr>
          <w:rFonts w:ascii="Times New Roman"/>
          <w:b w:val="false"/>
          <w:i w:val="false"/>
          <w:color w:val="000000"/>
          <w:sz w:val="28"/>
        </w:rPr>
        <w:t xml:space="preserve"> к настоящей Инструкции.</w:t>
      </w:r>
    </w:p>
    <w:bookmarkEnd w:id="626"/>
    <w:bookmarkStart w:name="z635" w:id="627"/>
    <w:p>
      <w:pPr>
        <w:spacing w:after="0"/>
        <w:ind w:left="0"/>
        <w:jc w:val="both"/>
      </w:pPr>
      <w:r>
        <w:rPr>
          <w:rFonts w:ascii="Times New Roman"/>
          <w:b w:val="false"/>
          <w:i w:val="false"/>
          <w:color w:val="000000"/>
          <w:sz w:val="28"/>
        </w:rPr>
        <w:t>
      307. Испытание газоочистки и газопровода на прочность и герметичность по участкам допускается производить с использованием смонтированного оборудования и арматуры (если они были предварительно испытаны на соответствующее участку испытательное давление), или без оборудования и арматуры с установкой заглушек, рассчитанных на соответствующее максимальное давление, принятое для испытания данного участка.</w:t>
      </w:r>
    </w:p>
    <w:bookmarkEnd w:id="627"/>
    <w:bookmarkStart w:name="z636" w:id="628"/>
    <w:p>
      <w:pPr>
        <w:spacing w:after="0"/>
        <w:ind w:left="0"/>
        <w:jc w:val="both"/>
      </w:pPr>
      <w:r>
        <w:rPr>
          <w:rFonts w:ascii="Times New Roman"/>
          <w:b w:val="false"/>
          <w:i w:val="false"/>
          <w:color w:val="000000"/>
          <w:sz w:val="28"/>
        </w:rPr>
        <w:t>
      Заглушки допускается устанавливать вместо запорных клапанов свечей и шламовых клапанов скрубберов, электрофильтров и водоотделителей, а также задвижек скрубберов и электрофильтров, если они рассчитаны на давление 1,25 Р.</w:t>
      </w:r>
    </w:p>
    <w:bookmarkEnd w:id="628"/>
    <w:bookmarkStart w:name="z637" w:id="629"/>
    <w:p>
      <w:pPr>
        <w:spacing w:after="0"/>
        <w:ind w:left="0"/>
        <w:jc w:val="both"/>
      </w:pPr>
      <w:r>
        <w:rPr>
          <w:rFonts w:ascii="Times New Roman"/>
          <w:b w:val="false"/>
          <w:i w:val="false"/>
          <w:color w:val="000000"/>
          <w:sz w:val="28"/>
        </w:rPr>
        <w:t>
      308. Испытания аппаратов установки газоочистки и газопроводов по участкам на прочность и герметичность производятся в два этапа.</w:t>
      </w:r>
    </w:p>
    <w:bookmarkEnd w:id="629"/>
    <w:bookmarkStart w:name="z638" w:id="630"/>
    <w:p>
      <w:pPr>
        <w:spacing w:after="0"/>
        <w:ind w:left="0"/>
        <w:jc w:val="both"/>
      </w:pPr>
      <w:r>
        <w:rPr>
          <w:rFonts w:ascii="Times New Roman"/>
          <w:b w:val="false"/>
          <w:i w:val="false"/>
          <w:color w:val="000000"/>
          <w:sz w:val="28"/>
        </w:rPr>
        <w:t>
      Первый этап – давление в испытываемом участке доводится до 0,07 Мегапаскаль, после чего производятся осмотр и выявление дефектов. Устранение выявленных дефектов производится после снижения давления до атмосферного.</w:t>
      </w:r>
    </w:p>
    <w:bookmarkEnd w:id="630"/>
    <w:bookmarkStart w:name="z639" w:id="631"/>
    <w:p>
      <w:pPr>
        <w:spacing w:after="0"/>
        <w:ind w:left="0"/>
        <w:jc w:val="both"/>
      </w:pPr>
      <w:r>
        <w:rPr>
          <w:rFonts w:ascii="Times New Roman"/>
          <w:b w:val="false"/>
          <w:i w:val="false"/>
          <w:color w:val="000000"/>
          <w:sz w:val="28"/>
        </w:rPr>
        <w:t>
      Второй этап - производится проверка на прочность путем доведения давления до испытательного, при котором испытываемый участок выдерживается в течение 5 минут, после чего давление снижается до рабочего и производится вторичный осмотр испытываемого участка с проверкой герметичности.</w:t>
      </w:r>
    </w:p>
    <w:bookmarkEnd w:id="631"/>
    <w:bookmarkStart w:name="z640" w:id="632"/>
    <w:p>
      <w:pPr>
        <w:spacing w:after="0"/>
        <w:ind w:left="0"/>
        <w:jc w:val="both"/>
      </w:pPr>
      <w:r>
        <w:rPr>
          <w:rFonts w:ascii="Times New Roman"/>
          <w:b w:val="false"/>
          <w:i w:val="false"/>
          <w:color w:val="000000"/>
          <w:sz w:val="28"/>
        </w:rPr>
        <w:t>
      309. Подъем и снижение давления в испытываемых участках производится медленно, ступенями по 0,025 Мегапаскаль с задержкой на каждой ступенине менее 5 минут.</w:t>
      </w:r>
    </w:p>
    <w:bookmarkEnd w:id="632"/>
    <w:bookmarkStart w:name="z641" w:id="633"/>
    <w:p>
      <w:pPr>
        <w:spacing w:after="0"/>
        <w:ind w:left="0"/>
        <w:jc w:val="both"/>
      </w:pPr>
      <w:r>
        <w:rPr>
          <w:rFonts w:ascii="Times New Roman"/>
          <w:b w:val="false"/>
          <w:i w:val="false"/>
          <w:color w:val="000000"/>
          <w:sz w:val="28"/>
        </w:rPr>
        <w:t>
      Осмотр испытываемых участков допускается производить через 10 минут после того, как установится постоянное давление. Во время подъема давления производить осмотр испытываемых участков, обстукивание отдельных швов, исправление дефектов и ремонтные работы не допускается.</w:t>
      </w:r>
    </w:p>
    <w:bookmarkEnd w:id="633"/>
    <w:bookmarkStart w:name="z642" w:id="634"/>
    <w:p>
      <w:pPr>
        <w:spacing w:after="0"/>
        <w:ind w:left="0"/>
        <w:jc w:val="both"/>
      </w:pPr>
      <w:r>
        <w:rPr>
          <w:rFonts w:ascii="Times New Roman"/>
          <w:b w:val="false"/>
          <w:i w:val="false"/>
          <w:color w:val="000000"/>
          <w:sz w:val="28"/>
        </w:rPr>
        <w:t>
      310. Продолжительность испытания аппаратов газоочистки и газопроводов на герметичностьпо участкам не менее 1 часа.</w:t>
      </w:r>
    </w:p>
    <w:bookmarkEnd w:id="634"/>
    <w:bookmarkStart w:name="z643" w:id="635"/>
    <w:p>
      <w:pPr>
        <w:spacing w:after="0"/>
        <w:ind w:left="0"/>
        <w:jc w:val="both"/>
      </w:pPr>
      <w:r>
        <w:rPr>
          <w:rFonts w:ascii="Times New Roman"/>
          <w:b w:val="false"/>
          <w:i w:val="false"/>
          <w:color w:val="000000"/>
          <w:sz w:val="28"/>
        </w:rPr>
        <w:t>
      311. Испытываемый участок газоочистки считается выдержавшим испытание на герметичность, если падение давления, подсчитанное по формуле, приведенной в пункте 300 не превысит за 1 час:</w:t>
      </w:r>
    </w:p>
    <w:bookmarkEnd w:id="635"/>
    <w:bookmarkStart w:name="z644" w:id="636"/>
    <w:p>
      <w:pPr>
        <w:spacing w:after="0"/>
        <w:ind w:left="0"/>
        <w:jc w:val="both"/>
      </w:pPr>
      <w:r>
        <w:rPr>
          <w:rFonts w:ascii="Times New Roman"/>
          <w:b w:val="false"/>
          <w:i w:val="false"/>
          <w:color w:val="000000"/>
          <w:sz w:val="28"/>
        </w:rPr>
        <w:t>
      1) при испытании с оборудованием и арматурой без заглушек - 3 процента;</w:t>
      </w:r>
    </w:p>
    <w:bookmarkEnd w:id="636"/>
    <w:bookmarkStart w:name="z645" w:id="637"/>
    <w:p>
      <w:pPr>
        <w:spacing w:after="0"/>
        <w:ind w:left="0"/>
        <w:jc w:val="both"/>
      </w:pPr>
      <w:r>
        <w:rPr>
          <w:rFonts w:ascii="Times New Roman"/>
          <w:b w:val="false"/>
          <w:i w:val="false"/>
          <w:color w:val="000000"/>
          <w:sz w:val="28"/>
        </w:rPr>
        <w:t>
      2) при испытании с заглушками без оборудования и арматуры - 2 процента.</w:t>
      </w:r>
    </w:p>
    <w:bookmarkEnd w:id="637"/>
    <w:bookmarkStart w:name="z646" w:id="638"/>
    <w:p>
      <w:pPr>
        <w:spacing w:after="0"/>
        <w:ind w:left="0"/>
        <w:jc w:val="left"/>
      </w:pPr>
      <w:r>
        <w:rPr>
          <w:rFonts w:ascii="Times New Roman"/>
          <w:b/>
          <w:i w:val="false"/>
          <w:color w:val="000000"/>
        </w:rPr>
        <w:t xml:space="preserve"> Параграф 7. Приемка в эксплуатацию</w:t>
      </w:r>
    </w:p>
    <w:bookmarkEnd w:id="638"/>
    <w:bookmarkStart w:name="z647" w:id="639"/>
    <w:p>
      <w:pPr>
        <w:spacing w:after="0"/>
        <w:ind w:left="0"/>
        <w:jc w:val="both"/>
      </w:pPr>
      <w:r>
        <w:rPr>
          <w:rFonts w:ascii="Times New Roman"/>
          <w:b w:val="false"/>
          <w:i w:val="false"/>
          <w:color w:val="000000"/>
          <w:sz w:val="28"/>
        </w:rPr>
        <w:t xml:space="preserve">
      312. Приемка в эксплуатацию объектов газового хозяйства осуществляется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w:t>
      </w:r>
    </w:p>
    <w:bookmarkEnd w:id="639"/>
    <w:bookmarkStart w:name="z648" w:id="640"/>
    <w:p>
      <w:pPr>
        <w:spacing w:after="0"/>
        <w:ind w:left="0"/>
        <w:jc w:val="both"/>
      </w:pPr>
      <w:r>
        <w:rPr>
          <w:rFonts w:ascii="Times New Roman"/>
          <w:b w:val="false"/>
          <w:i w:val="false"/>
          <w:color w:val="000000"/>
          <w:sz w:val="28"/>
        </w:rPr>
        <w:t xml:space="preserve">
      313. Если объект газового хозяйства, принятый в эксплуатацию, не был введен в работу в течение 6 месяцев, производится повторное испытание газопроводов и газовых установок в соответствии с программой, предусмотренной в </w:t>
      </w:r>
      <w:r>
        <w:rPr>
          <w:rFonts w:ascii="Times New Roman"/>
          <w:b w:val="false"/>
          <w:i w:val="false"/>
          <w:color w:val="000000"/>
          <w:sz w:val="28"/>
        </w:rPr>
        <w:t>пункте 285</w:t>
      </w:r>
      <w:r>
        <w:rPr>
          <w:rFonts w:ascii="Times New Roman"/>
          <w:b w:val="false"/>
          <w:i w:val="false"/>
          <w:color w:val="000000"/>
          <w:sz w:val="28"/>
        </w:rPr>
        <w:t xml:space="preserve"> настоящей Инструкции. Выявленные нарушения устраняются до пуска объекта в эксплуатацию.</w:t>
      </w:r>
    </w:p>
    <w:bookmarkEnd w:id="640"/>
    <w:bookmarkStart w:name="z649" w:id="641"/>
    <w:p>
      <w:pPr>
        <w:spacing w:after="0"/>
        <w:ind w:left="0"/>
        <w:jc w:val="left"/>
      </w:pPr>
      <w:r>
        <w:rPr>
          <w:rFonts w:ascii="Times New Roman"/>
          <w:b/>
          <w:i w:val="false"/>
          <w:color w:val="000000"/>
        </w:rPr>
        <w:t xml:space="preserve"> Глава 14. Диспетчерское управление, связь и сигнализация</w:t>
      </w:r>
    </w:p>
    <w:bookmarkEnd w:id="641"/>
    <w:bookmarkStart w:name="z650" w:id="642"/>
    <w:p>
      <w:pPr>
        <w:spacing w:after="0"/>
        <w:ind w:left="0"/>
        <w:jc w:val="both"/>
      </w:pPr>
      <w:r>
        <w:rPr>
          <w:rFonts w:ascii="Times New Roman"/>
          <w:b w:val="false"/>
          <w:i w:val="false"/>
          <w:color w:val="000000"/>
          <w:sz w:val="28"/>
        </w:rPr>
        <w:t>
      314. Для обеспечения рационального газораспределения поцехам-потребителям, поддержания нормального газового режима и обеспечения безопасной эксплуатации газопроводов и газовых установок, повышения надежности и оперативности управления и контроля за работой газового хозяйства в целом на предприятиях организуется диспетчерская служба газового хозяйства.</w:t>
      </w:r>
    </w:p>
    <w:bookmarkEnd w:id="642"/>
    <w:bookmarkStart w:name="z651" w:id="643"/>
    <w:p>
      <w:pPr>
        <w:spacing w:after="0"/>
        <w:ind w:left="0"/>
        <w:jc w:val="both"/>
      </w:pPr>
      <w:r>
        <w:rPr>
          <w:rFonts w:ascii="Times New Roman"/>
          <w:b w:val="false"/>
          <w:i w:val="false"/>
          <w:color w:val="000000"/>
          <w:sz w:val="28"/>
        </w:rPr>
        <w:t>
      315. Диспетчерские пункты газового хозяйства оборудованы средствами телемеханизации.</w:t>
      </w:r>
    </w:p>
    <w:bookmarkEnd w:id="643"/>
    <w:bookmarkStart w:name="z652" w:id="644"/>
    <w:p>
      <w:pPr>
        <w:spacing w:after="0"/>
        <w:ind w:left="0"/>
        <w:jc w:val="both"/>
      </w:pPr>
      <w:r>
        <w:rPr>
          <w:rFonts w:ascii="Times New Roman"/>
          <w:b w:val="false"/>
          <w:i w:val="false"/>
          <w:color w:val="000000"/>
          <w:sz w:val="28"/>
        </w:rPr>
        <w:t>
      Объем телеизмерений, телесигнализации и телеуправления, передаваемый на диспетчерский пункт газового хозяйства, определяется проектом и обеспечивает возможность оперативного вмешательства диспетчера в управление системой газоснабжения.</w:t>
      </w:r>
    </w:p>
    <w:bookmarkEnd w:id="644"/>
    <w:bookmarkStart w:name="z653" w:id="645"/>
    <w:p>
      <w:pPr>
        <w:spacing w:after="0"/>
        <w:ind w:left="0"/>
        <w:jc w:val="both"/>
      </w:pPr>
      <w:r>
        <w:rPr>
          <w:rFonts w:ascii="Times New Roman"/>
          <w:b w:val="false"/>
          <w:i w:val="false"/>
          <w:color w:val="000000"/>
          <w:sz w:val="28"/>
        </w:rPr>
        <w:t>
      316. На диспетчерский пункт газового хозяйства выносятся сигнальные лампы и приборы, контролирующие давление и температуру газа в наиболее характерных точках газопроводов; давление, температуру и расход газа, поступающего в газопроводы предприятия; давление и расход газа у всех крупных и наиболее удаленных потребителей, у работающих в автоматическом режиме объектов, а также в газопроводах к сторонним предприятиям.</w:t>
      </w:r>
    </w:p>
    <w:bookmarkEnd w:id="645"/>
    <w:bookmarkStart w:name="z654" w:id="646"/>
    <w:p>
      <w:pPr>
        <w:spacing w:after="0"/>
        <w:ind w:left="0"/>
        <w:jc w:val="both"/>
      </w:pPr>
      <w:r>
        <w:rPr>
          <w:rFonts w:ascii="Times New Roman"/>
          <w:b w:val="false"/>
          <w:i w:val="false"/>
          <w:color w:val="000000"/>
          <w:sz w:val="28"/>
        </w:rPr>
        <w:t>
      317. На мнемосхеме в диспетчерском пункте газового хозяйства указываются крайние положения задвижек дистанционного управления.</w:t>
      </w:r>
    </w:p>
    <w:bookmarkEnd w:id="646"/>
    <w:bookmarkStart w:name="z655" w:id="647"/>
    <w:p>
      <w:pPr>
        <w:spacing w:after="0"/>
        <w:ind w:left="0"/>
        <w:jc w:val="both"/>
      </w:pPr>
      <w:r>
        <w:rPr>
          <w:rFonts w:ascii="Times New Roman"/>
          <w:b w:val="false"/>
          <w:i w:val="false"/>
          <w:color w:val="000000"/>
          <w:sz w:val="28"/>
        </w:rPr>
        <w:t>
      Диспетчерский пункт газового хозяйства оснащается средствами управления задатчиками регуляторов давления, дроссельными клапанами и задвижками на газопроводах, в частности задвижками на перемычках между газопроводами доменного, коксового и природного газов.</w:t>
      </w:r>
    </w:p>
    <w:bookmarkEnd w:id="647"/>
    <w:bookmarkStart w:name="z656" w:id="648"/>
    <w:p>
      <w:pPr>
        <w:spacing w:after="0"/>
        <w:ind w:left="0"/>
        <w:jc w:val="both"/>
      </w:pPr>
      <w:r>
        <w:rPr>
          <w:rFonts w:ascii="Times New Roman"/>
          <w:b w:val="false"/>
          <w:i w:val="false"/>
          <w:color w:val="000000"/>
          <w:sz w:val="28"/>
        </w:rPr>
        <w:t>
      318. Установки оперативного контроля, регулирования, связи и сигнализации объектов газового хозяйства на диспетчерский пункт газового хозяйства снабжаются электроэнергией по I категории.</w:t>
      </w:r>
    </w:p>
    <w:bookmarkEnd w:id="648"/>
    <w:bookmarkStart w:name="z657" w:id="649"/>
    <w:p>
      <w:pPr>
        <w:spacing w:after="0"/>
        <w:ind w:left="0"/>
        <w:jc w:val="both"/>
      </w:pPr>
      <w:r>
        <w:rPr>
          <w:rFonts w:ascii="Times New Roman"/>
          <w:b w:val="false"/>
          <w:i w:val="false"/>
          <w:color w:val="000000"/>
          <w:sz w:val="28"/>
        </w:rPr>
        <w:t>
      319. Диспетчерский пункт газового хозяйства связан телефонной связью со всеми цехами, производящими и потребляющими газы.</w:t>
      </w:r>
    </w:p>
    <w:bookmarkEnd w:id="649"/>
    <w:bookmarkStart w:name="z658" w:id="650"/>
    <w:p>
      <w:pPr>
        <w:spacing w:after="0"/>
        <w:ind w:left="0"/>
        <w:jc w:val="both"/>
      </w:pPr>
      <w:r>
        <w:rPr>
          <w:rFonts w:ascii="Times New Roman"/>
          <w:b w:val="false"/>
          <w:i w:val="false"/>
          <w:color w:val="000000"/>
          <w:sz w:val="28"/>
        </w:rPr>
        <w:t>
      Прямая телефонная связь предусматривается с помещениями управления каждой доменной печи, машинными залами цехов улавливания и кантовочными кабинами коксовых батарей, диспетчерскими пунктами коксохимического производства и крупных газопотребляющих цехов, теплоэлектроцентрали, газоочистками доменного и ферросплавного газов, установок газовых утилизационных бескомпрессорных турбин, газоповысительных и газокомпрессорных станций, районных газораспределительных станций, газоспасательной службой, пожарной охраной предприятия, медпунктом, основными службами газового цеха, диспетчером предприятия и главным энергетиком.</w:t>
      </w:r>
    </w:p>
    <w:bookmarkEnd w:id="650"/>
    <w:bookmarkStart w:name="z659" w:id="651"/>
    <w:p>
      <w:pPr>
        <w:spacing w:after="0"/>
        <w:ind w:left="0"/>
        <w:jc w:val="both"/>
      </w:pPr>
      <w:r>
        <w:rPr>
          <w:rFonts w:ascii="Times New Roman"/>
          <w:b w:val="false"/>
          <w:i w:val="false"/>
          <w:color w:val="000000"/>
          <w:sz w:val="28"/>
        </w:rPr>
        <w:t>
      Диспетчерские пункты газового хозяйства крупных предприятий оборудованы оперативной радиосвязью и оперативной автомашиной, имеют ремонтную группу и обходчиков.</w:t>
      </w:r>
    </w:p>
    <w:bookmarkEnd w:id="651"/>
    <w:bookmarkStart w:name="z660" w:id="652"/>
    <w:p>
      <w:pPr>
        <w:spacing w:after="0"/>
        <w:ind w:left="0"/>
        <w:jc w:val="both"/>
      </w:pPr>
      <w:r>
        <w:rPr>
          <w:rFonts w:ascii="Times New Roman"/>
          <w:b w:val="false"/>
          <w:i w:val="false"/>
          <w:color w:val="000000"/>
          <w:sz w:val="28"/>
        </w:rPr>
        <w:t>
      320. На диспетчерский пункт газового хозяйства выводится охранная сигнализация от объектов газового хозяйства, работающих без постоянного обслуживающего персонала.</w:t>
      </w:r>
    </w:p>
    <w:bookmarkEnd w:id="652"/>
    <w:bookmarkStart w:name="z661" w:id="653"/>
    <w:p>
      <w:pPr>
        <w:spacing w:after="0"/>
        <w:ind w:left="0"/>
        <w:jc w:val="both"/>
      </w:pPr>
      <w:r>
        <w:rPr>
          <w:rFonts w:ascii="Times New Roman"/>
          <w:b w:val="false"/>
          <w:i w:val="false"/>
          <w:color w:val="000000"/>
          <w:sz w:val="28"/>
        </w:rPr>
        <w:t>
      321. Диспетчерский пункт газового хозяйства допускается размещать отдельно или совместно с диспетчерскими пунктами других видов энергохозяйства предприятия.</w:t>
      </w:r>
    </w:p>
    <w:bookmarkEnd w:id="653"/>
    <w:bookmarkStart w:name="z662" w:id="654"/>
    <w:p>
      <w:pPr>
        <w:spacing w:after="0"/>
        <w:ind w:left="0"/>
        <w:jc w:val="both"/>
      </w:pPr>
      <w:r>
        <w:rPr>
          <w:rFonts w:ascii="Times New Roman"/>
          <w:b w:val="false"/>
          <w:i w:val="false"/>
          <w:color w:val="000000"/>
          <w:sz w:val="28"/>
        </w:rPr>
        <w:t>
      Ввод горючих газов в диспетчерский пункт газового хозяйства не допускается. Размещение диспетчерских пунктов в помещениях категории "А" не допускается.</w:t>
      </w:r>
    </w:p>
    <w:bookmarkEnd w:id="654"/>
    <w:bookmarkStart w:name="z663" w:id="655"/>
    <w:p>
      <w:pPr>
        <w:spacing w:after="0"/>
        <w:ind w:left="0"/>
        <w:jc w:val="both"/>
      </w:pPr>
      <w:r>
        <w:rPr>
          <w:rFonts w:ascii="Times New Roman"/>
          <w:b w:val="false"/>
          <w:i w:val="false"/>
          <w:color w:val="000000"/>
          <w:sz w:val="28"/>
        </w:rPr>
        <w:t>
      322. У диспетчера в оперативном подчинении находится аварийно-ремонтная бригада и оборудованная автомашина. Указанная бригада выполняет все работы, связанные с аварийной остановкой оборудования и профилактическим контролем за оборудованием, работающим без постоянного обслуживающего персонала.</w:t>
      </w:r>
    </w:p>
    <w:bookmarkEnd w:id="655"/>
    <w:bookmarkStart w:name="z664" w:id="656"/>
    <w:p>
      <w:pPr>
        <w:spacing w:after="0"/>
        <w:ind w:left="0"/>
        <w:jc w:val="both"/>
      </w:pPr>
      <w:r>
        <w:rPr>
          <w:rFonts w:ascii="Times New Roman"/>
          <w:b w:val="false"/>
          <w:i w:val="false"/>
          <w:color w:val="000000"/>
          <w:sz w:val="28"/>
        </w:rPr>
        <w:t>
      323. Предусматривается гараж для оперативной машины и помещение для аварийно-ремонтной бригады, оснащенное прямой связью и сигнализацией с диспетчерским пунктом газового хозяйства.</w:t>
      </w:r>
    </w:p>
    <w:bookmarkEnd w:id="656"/>
    <w:bookmarkStart w:name="z665" w:id="657"/>
    <w:p>
      <w:pPr>
        <w:spacing w:after="0"/>
        <w:ind w:left="0"/>
        <w:jc w:val="left"/>
      </w:pPr>
      <w:r>
        <w:rPr>
          <w:rFonts w:ascii="Times New Roman"/>
          <w:b/>
          <w:i w:val="false"/>
          <w:color w:val="000000"/>
        </w:rPr>
        <w:t xml:space="preserve"> Глава 15. Эксплуатация газового хозяйства</w:t>
      </w:r>
    </w:p>
    <w:bookmarkEnd w:id="657"/>
    <w:bookmarkStart w:name="z666" w:id="658"/>
    <w:p>
      <w:pPr>
        <w:spacing w:after="0"/>
        <w:ind w:left="0"/>
        <w:jc w:val="left"/>
      </w:pPr>
      <w:r>
        <w:rPr>
          <w:rFonts w:ascii="Times New Roman"/>
          <w:b/>
          <w:i w:val="false"/>
          <w:color w:val="000000"/>
        </w:rPr>
        <w:t xml:space="preserve"> Параграф 1. Общие положения</w:t>
      </w:r>
    </w:p>
    <w:bookmarkEnd w:id="658"/>
    <w:bookmarkStart w:name="z667" w:id="659"/>
    <w:p>
      <w:pPr>
        <w:spacing w:after="0"/>
        <w:ind w:left="0"/>
        <w:jc w:val="both"/>
      </w:pPr>
      <w:r>
        <w:rPr>
          <w:rFonts w:ascii="Times New Roman"/>
          <w:b w:val="false"/>
          <w:i w:val="false"/>
          <w:color w:val="000000"/>
          <w:sz w:val="28"/>
        </w:rPr>
        <w:t>
      324. Разграничение участков обслуживания и контроля между газовым цехом или газовой службой и цехами, в ведении которых находятся цеховые газопроводы и установки, между цехами, имеющими общий газопровод, оформляется приказом (распоряжением) по предприятию с приложением схем пограничных участков с четким указанием границ.</w:t>
      </w:r>
    </w:p>
    <w:bookmarkEnd w:id="659"/>
    <w:bookmarkStart w:name="z668" w:id="660"/>
    <w:p>
      <w:pPr>
        <w:spacing w:after="0"/>
        <w:ind w:left="0"/>
        <w:jc w:val="both"/>
      </w:pPr>
      <w:r>
        <w:rPr>
          <w:rFonts w:ascii="Times New Roman"/>
          <w:b w:val="false"/>
          <w:i w:val="false"/>
          <w:color w:val="000000"/>
          <w:sz w:val="28"/>
        </w:rPr>
        <w:t>
      325. При снабжении предприятия газом от магистральных или городских газопроводов границей обслуживания газопроводов принимается граница предприятия. При этом кроме отключающего устройства, установленного вне границ предприятия и находящегося в ведении организации, подающей газ, устанавливается отключающее устройство при вводе газопровода на предприятие на его территории.</w:t>
      </w:r>
    </w:p>
    <w:bookmarkEnd w:id="660"/>
    <w:bookmarkStart w:name="z669" w:id="661"/>
    <w:p>
      <w:pPr>
        <w:spacing w:after="0"/>
        <w:ind w:left="0"/>
        <w:jc w:val="both"/>
      </w:pPr>
      <w:r>
        <w:rPr>
          <w:rFonts w:ascii="Times New Roman"/>
          <w:b w:val="false"/>
          <w:i w:val="false"/>
          <w:color w:val="000000"/>
          <w:sz w:val="28"/>
        </w:rPr>
        <w:t>
      При подаче газа металлургическим предприятием другому предприятию границей обслуживания газопровода является граница территории предприятия, подающего газ.</w:t>
      </w:r>
    </w:p>
    <w:bookmarkEnd w:id="661"/>
    <w:bookmarkStart w:name="z670" w:id="662"/>
    <w:p>
      <w:pPr>
        <w:spacing w:after="0"/>
        <w:ind w:left="0"/>
        <w:jc w:val="both"/>
      </w:pPr>
      <w:r>
        <w:rPr>
          <w:rFonts w:ascii="Times New Roman"/>
          <w:b w:val="false"/>
          <w:i w:val="false"/>
          <w:color w:val="000000"/>
          <w:sz w:val="28"/>
        </w:rPr>
        <w:t>
      326. Границей обслуживания между газовым цехом или газовой службой и цехом-потребителем, является отключающее устройство на отводе от межцехового газопровода к цеху-потребителю, находящаяся в ведении газового цеха или газовой службы.</w:t>
      </w:r>
    </w:p>
    <w:bookmarkEnd w:id="662"/>
    <w:bookmarkStart w:name="z671" w:id="663"/>
    <w:p>
      <w:pPr>
        <w:spacing w:after="0"/>
        <w:ind w:left="0"/>
        <w:jc w:val="both"/>
      </w:pPr>
      <w:r>
        <w:rPr>
          <w:rFonts w:ascii="Times New Roman"/>
          <w:b w:val="false"/>
          <w:i w:val="false"/>
          <w:color w:val="000000"/>
          <w:sz w:val="28"/>
        </w:rPr>
        <w:t>
      327. На каждый объект газового хозяйства (предприятием-владельцем) составляется технический паспорт. В период эксплуатации в паспорте указываются все изменения, внесенные в объект, с приложением чертежей или схем изменений, данные о проведенных капитальных ремонтах.</w:t>
      </w:r>
    </w:p>
    <w:bookmarkEnd w:id="663"/>
    <w:bookmarkStart w:name="z672" w:id="664"/>
    <w:p>
      <w:pPr>
        <w:spacing w:after="0"/>
        <w:ind w:left="0"/>
        <w:jc w:val="both"/>
      </w:pPr>
      <w:r>
        <w:rPr>
          <w:rFonts w:ascii="Times New Roman"/>
          <w:b w:val="false"/>
          <w:i w:val="false"/>
          <w:color w:val="000000"/>
          <w:sz w:val="28"/>
        </w:rPr>
        <w:t>
      328. Регуляторы различного назначения, автоматические сигнализаторы, индикаторы загазованности имеют паспорта заводов-изготовителей.</w:t>
      </w:r>
    </w:p>
    <w:bookmarkEnd w:id="664"/>
    <w:bookmarkStart w:name="z673" w:id="665"/>
    <w:p>
      <w:pPr>
        <w:spacing w:after="0"/>
        <w:ind w:left="0"/>
        <w:jc w:val="both"/>
      </w:pPr>
      <w:r>
        <w:rPr>
          <w:rFonts w:ascii="Times New Roman"/>
          <w:b w:val="false"/>
          <w:i w:val="false"/>
          <w:color w:val="000000"/>
          <w:sz w:val="28"/>
        </w:rPr>
        <w:t>
      329. На отдельных объектах газового цеха, в цехах, в составе которых имеются объекты газового хозяйства, ведется агрегатный журнал с указанием выполненных ремонтов, ревизий и настройки приборов агрегатов, эксплуатационный журнал, в который записываются неисправности, выявленные в течение каждой смены, в том числе нарушения настоящей Инструкции, мероприятия по устранению нарушений и фактические сроки их выполнения.</w:t>
      </w:r>
    </w:p>
    <w:bookmarkEnd w:id="665"/>
    <w:bookmarkStart w:name="z674" w:id="666"/>
    <w:p>
      <w:pPr>
        <w:spacing w:after="0"/>
        <w:ind w:left="0"/>
        <w:jc w:val="both"/>
      </w:pPr>
      <w:r>
        <w:rPr>
          <w:rFonts w:ascii="Times New Roman"/>
          <w:b w:val="false"/>
          <w:i w:val="false"/>
          <w:color w:val="000000"/>
          <w:sz w:val="28"/>
        </w:rPr>
        <w:t>
      Журналы прошнурованы и находятся в ведении дежурного персонала, который ведет регулярные записи в эксплуатационном журнале.</w:t>
      </w:r>
    </w:p>
    <w:bookmarkEnd w:id="666"/>
    <w:bookmarkStart w:name="z675" w:id="667"/>
    <w:p>
      <w:pPr>
        <w:spacing w:after="0"/>
        <w:ind w:left="0"/>
        <w:jc w:val="both"/>
      </w:pPr>
      <w:r>
        <w:rPr>
          <w:rFonts w:ascii="Times New Roman"/>
          <w:b w:val="false"/>
          <w:i w:val="false"/>
          <w:color w:val="000000"/>
          <w:sz w:val="28"/>
        </w:rPr>
        <w:t>
      330. Все однотипные аппараты, а также узлы и детали на каждом объекте газового хозяйства зашифрованы и пронумерованы, в том числе колонны газопроводов, компенсаторов, конденсатоотводчики, задвижки, свечи. Номера и шифры написаны на видных местах оборудования и конструкций.</w:t>
      </w:r>
    </w:p>
    <w:bookmarkEnd w:id="667"/>
    <w:bookmarkStart w:name="z676" w:id="668"/>
    <w:p>
      <w:pPr>
        <w:spacing w:after="0"/>
        <w:ind w:left="0"/>
        <w:jc w:val="both"/>
      </w:pPr>
      <w:r>
        <w:rPr>
          <w:rFonts w:ascii="Times New Roman"/>
          <w:b w:val="false"/>
          <w:i w:val="false"/>
          <w:color w:val="000000"/>
          <w:sz w:val="28"/>
        </w:rPr>
        <w:t>
      Непосредственно у агрегата или у места нахождения обслуживающего персонала вывешиваются схемы газовых устройств с указанием номеров и шифров, присвоенных этим устройствам.</w:t>
      </w:r>
    </w:p>
    <w:bookmarkEnd w:id="668"/>
    <w:bookmarkStart w:name="z677" w:id="669"/>
    <w:p>
      <w:pPr>
        <w:spacing w:after="0"/>
        <w:ind w:left="0"/>
        <w:jc w:val="both"/>
      </w:pPr>
      <w:r>
        <w:rPr>
          <w:rFonts w:ascii="Times New Roman"/>
          <w:b w:val="false"/>
          <w:i w:val="false"/>
          <w:color w:val="000000"/>
          <w:sz w:val="28"/>
        </w:rPr>
        <w:t>
      331. Отключающие устройства перед установкой на газопроводах подвергаются ревизии.</w:t>
      </w:r>
    </w:p>
    <w:bookmarkEnd w:id="669"/>
    <w:bookmarkStart w:name="z678" w:id="670"/>
    <w:p>
      <w:pPr>
        <w:spacing w:after="0"/>
        <w:ind w:left="0"/>
        <w:jc w:val="both"/>
      </w:pPr>
      <w:r>
        <w:rPr>
          <w:rFonts w:ascii="Times New Roman"/>
          <w:b w:val="false"/>
          <w:i w:val="false"/>
          <w:color w:val="000000"/>
          <w:sz w:val="28"/>
        </w:rPr>
        <w:t>
      332. Газопроводы, газовые установки и газовое оборудование подвергается осмотрам, ревизии и ремонтам в сроки, предусмотренные графиками, утвержденными техническим руководителем или главным энергетиком организации. При составлении графиков ремонта соблюдаются сроки, указанные в паспортах или технической документации заводов-изготовителей, с учетом местных условий эксплуатации каждого вида оборудования.</w:t>
      </w:r>
    </w:p>
    <w:bookmarkEnd w:id="670"/>
    <w:bookmarkStart w:name="z679" w:id="671"/>
    <w:p>
      <w:pPr>
        <w:spacing w:after="0"/>
        <w:ind w:left="0"/>
        <w:jc w:val="both"/>
      </w:pPr>
      <w:r>
        <w:rPr>
          <w:rFonts w:ascii="Times New Roman"/>
          <w:b w:val="false"/>
          <w:i w:val="false"/>
          <w:color w:val="000000"/>
          <w:sz w:val="28"/>
        </w:rPr>
        <w:t>
      333. Исправное действие автоблокировки и сигнализации проверяется в соответствии с технической документацией по эксплуатации приборов не реже одного раза в месяц путем имитации, при плановой остановке газопотребляющего агрегата, при достижении заданного предельного параметра. Ревизиясистем автоблокировки и сигнализации производится в сроки, указанные в паспортах или техническойдокументации заводов-изготовителей.</w:t>
      </w:r>
    </w:p>
    <w:bookmarkEnd w:id="671"/>
    <w:bookmarkStart w:name="z680" w:id="672"/>
    <w:p>
      <w:pPr>
        <w:spacing w:after="0"/>
        <w:ind w:left="0"/>
        <w:jc w:val="both"/>
      </w:pPr>
      <w:r>
        <w:rPr>
          <w:rFonts w:ascii="Times New Roman"/>
          <w:b w:val="false"/>
          <w:i w:val="false"/>
          <w:color w:val="000000"/>
          <w:sz w:val="28"/>
        </w:rPr>
        <w:t>
      334. Герметичность присоединения импульсных труб и резинотканевых рукавов к штуцерам газопроводов и контрольно-измерительных приборов, расположенных в помещениях, проверяется не реже одного раза в неделю, а вне помещений - не реже одного раза в месяц. Проверка герметичности осуществляется визуально или с помощью газоанализаторов.</w:t>
      </w:r>
    </w:p>
    <w:bookmarkEnd w:id="672"/>
    <w:bookmarkStart w:name="z681" w:id="673"/>
    <w:p>
      <w:pPr>
        <w:spacing w:after="0"/>
        <w:ind w:left="0"/>
        <w:jc w:val="both"/>
      </w:pPr>
      <w:r>
        <w:rPr>
          <w:rFonts w:ascii="Times New Roman"/>
          <w:b w:val="false"/>
          <w:i w:val="false"/>
          <w:color w:val="000000"/>
          <w:sz w:val="28"/>
        </w:rPr>
        <w:t>
      335. Осмотр газопроводов, газовых установок и газового оборудования производится не менее двух раз в год комиссией, назначенной начальником цеха, в ведении которого находятся объекты газового хозяйства.</w:t>
      </w:r>
    </w:p>
    <w:bookmarkEnd w:id="673"/>
    <w:bookmarkStart w:name="z682" w:id="674"/>
    <w:p>
      <w:pPr>
        <w:spacing w:after="0"/>
        <w:ind w:left="0"/>
        <w:jc w:val="both"/>
      </w:pPr>
      <w:r>
        <w:rPr>
          <w:rFonts w:ascii="Times New Roman"/>
          <w:b w:val="false"/>
          <w:i w:val="false"/>
          <w:color w:val="000000"/>
          <w:sz w:val="28"/>
        </w:rPr>
        <w:t>
      Осмотр включает проверку:</w:t>
      </w:r>
    </w:p>
    <w:bookmarkEnd w:id="674"/>
    <w:bookmarkStart w:name="z683" w:id="675"/>
    <w:p>
      <w:pPr>
        <w:spacing w:after="0"/>
        <w:ind w:left="0"/>
        <w:jc w:val="both"/>
      </w:pPr>
      <w:r>
        <w:rPr>
          <w:rFonts w:ascii="Times New Roman"/>
          <w:b w:val="false"/>
          <w:i w:val="false"/>
          <w:color w:val="000000"/>
          <w:sz w:val="28"/>
        </w:rPr>
        <w:t>
      1) состояния и исправности действия затворов, свечей, конденсатоотводчиков, компенсаторов, регуляторов, пылеспускных устройств, запорной арматуры, газогорелочных устройств и устройств для продувки и сигнализации;</w:t>
      </w:r>
    </w:p>
    <w:bookmarkEnd w:id="675"/>
    <w:bookmarkStart w:name="z684" w:id="676"/>
    <w:p>
      <w:pPr>
        <w:spacing w:after="0"/>
        <w:ind w:left="0"/>
        <w:jc w:val="both"/>
      </w:pPr>
      <w:r>
        <w:rPr>
          <w:rFonts w:ascii="Times New Roman"/>
          <w:b w:val="false"/>
          <w:i w:val="false"/>
          <w:color w:val="000000"/>
          <w:sz w:val="28"/>
        </w:rPr>
        <w:t>
      2) герметичности люков и свечей, проверку водяных затворов;</w:t>
      </w:r>
    </w:p>
    <w:bookmarkEnd w:id="676"/>
    <w:bookmarkStart w:name="z685" w:id="677"/>
    <w:p>
      <w:pPr>
        <w:spacing w:after="0"/>
        <w:ind w:left="0"/>
        <w:jc w:val="both"/>
      </w:pPr>
      <w:r>
        <w:rPr>
          <w:rFonts w:ascii="Times New Roman"/>
          <w:b w:val="false"/>
          <w:i w:val="false"/>
          <w:color w:val="000000"/>
          <w:sz w:val="28"/>
        </w:rPr>
        <w:t>
      3) герметичности швов и фланцевых соединений газопроводов и аппаратов, находящихся внутри зданий;</w:t>
      </w:r>
    </w:p>
    <w:bookmarkEnd w:id="677"/>
    <w:bookmarkStart w:name="z686" w:id="678"/>
    <w:p>
      <w:pPr>
        <w:spacing w:after="0"/>
        <w:ind w:left="0"/>
        <w:jc w:val="both"/>
      </w:pPr>
      <w:r>
        <w:rPr>
          <w:rFonts w:ascii="Times New Roman"/>
          <w:b w:val="false"/>
          <w:i w:val="false"/>
          <w:color w:val="000000"/>
          <w:sz w:val="28"/>
        </w:rPr>
        <w:t>
      4) состояния трубопроводов, положения трубопроводной арматуры, колонн, их опорных седел и башмаков, анкерных болтов и надземной части фундаментов;</w:t>
      </w:r>
    </w:p>
    <w:bookmarkEnd w:id="678"/>
    <w:bookmarkStart w:name="z687" w:id="679"/>
    <w:p>
      <w:pPr>
        <w:spacing w:after="0"/>
        <w:ind w:left="0"/>
        <w:jc w:val="both"/>
      </w:pPr>
      <w:r>
        <w:rPr>
          <w:rFonts w:ascii="Times New Roman"/>
          <w:b w:val="false"/>
          <w:i w:val="false"/>
          <w:color w:val="000000"/>
          <w:sz w:val="28"/>
        </w:rPr>
        <w:t>
      5) ведения агрегатного и эксплуатационного журналов.</w:t>
      </w:r>
    </w:p>
    <w:bookmarkEnd w:id="679"/>
    <w:bookmarkStart w:name="z688" w:id="680"/>
    <w:p>
      <w:pPr>
        <w:spacing w:after="0"/>
        <w:ind w:left="0"/>
        <w:jc w:val="both"/>
      </w:pPr>
      <w:r>
        <w:rPr>
          <w:rFonts w:ascii="Times New Roman"/>
          <w:b w:val="false"/>
          <w:i w:val="false"/>
          <w:color w:val="000000"/>
          <w:sz w:val="28"/>
        </w:rPr>
        <w:t>
      Результаты осмотра оформляются актами с указанием мероприятий по устранению выявленных дефектов.</w:t>
      </w:r>
    </w:p>
    <w:bookmarkEnd w:id="680"/>
    <w:bookmarkStart w:name="z689" w:id="681"/>
    <w:p>
      <w:pPr>
        <w:spacing w:after="0"/>
        <w:ind w:left="0"/>
        <w:jc w:val="both"/>
      </w:pPr>
      <w:r>
        <w:rPr>
          <w:rFonts w:ascii="Times New Roman"/>
          <w:b w:val="false"/>
          <w:i w:val="false"/>
          <w:color w:val="000000"/>
          <w:sz w:val="28"/>
        </w:rPr>
        <w:t>
      Акты цеховых комиссий утверждаются начальником цеха и хранятся в делах цеха.</w:t>
      </w:r>
    </w:p>
    <w:bookmarkEnd w:id="681"/>
    <w:bookmarkStart w:name="z690" w:id="682"/>
    <w:p>
      <w:pPr>
        <w:spacing w:after="0"/>
        <w:ind w:left="0"/>
        <w:jc w:val="both"/>
      </w:pPr>
      <w:r>
        <w:rPr>
          <w:rFonts w:ascii="Times New Roman"/>
          <w:b w:val="false"/>
          <w:i w:val="false"/>
          <w:color w:val="000000"/>
          <w:sz w:val="28"/>
        </w:rPr>
        <w:t>
      Обо всех работах, проведенных во исполнение мероприятий, указанных в актах, вносятся записи в агрегатные журналы и паспорта.</w:t>
      </w:r>
    </w:p>
    <w:bookmarkEnd w:id="682"/>
    <w:bookmarkStart w:name="z691" w:id="683"/>
    <w:p>
      <w:pPr>
        <w:spacing w:after="0"/>
        <w:ind w:left="0"/>
        <w:jc w:val="both"/>
      </w:pPr>
      <w:r>
        <w:rPr>
          <w:rFonts w:ascii="Times New Roman"/>
          <w:b w:val="false"/>
          <w:i w:val="false"/>
          <w:color w:val="000000"/>
          <w:sz w:val="28"/>
        </w:rPr>
        <w:t>
      336. Наружные поверхности межцеховых и цеховых газопроводов, газовых аппаратов через каждые 5 лет, а фланцы и болты – через каждые 2 года окрашиваются масляной краской, лаком или покрытием, выдерживающим температурные изменения и влияние атмосферных осадков.</w:t>
      </w:r>
    </w:p>
    <w:bookmarkEnd w:id="683"/>
    <w:bookmarkStart w:name="z692" w:id="684"/>
    <w:p>
      <w:pPr>
        <w:spacing w:after="0"/>
        <w:ind w:left="0"/>
        <w:jc w:val="both"/>
      </w:pPr>
      <w:r>
        <w:rPr>
          <w:rFonts w:ascii="Times New Roman"/>
          <w:b w:val="false"/>
          <w:i w:val="false"/>
          <w:color w:val="000000"/>
          <w:sz w:val="28"/>
        </w:rPr>
        <w:t>
      На газопроводы и установки, включая опорные конструкции, площадки и лестницы, расположенные в местах, загрязненных коррозионноактивными газами или парами, не реже одного раза в 3 года наносится антикоррозионное покрытие.</w:t>
      </w:r>
    </w:p>
    <w:bookmarkEnd w:id="684"/>
    <w:bookmarkStart w:name="z693" w:id="685"/>
    <w:p>
      <w:pPr>
        <w:spacing w:after="0"/>
        <w:ind w:left="0"/>
        <w:jc w:val="both"/>
      </w:pPr>
      <w:r>
        <w:rPr>
          <w:rFonts w:ascii="Times New Roman"/>
          <w:b w:val="false"/>
          <w:i w:val="false"/>
          <w:color w:val="000000"/>
          <w:sz w:val="28"/>
        </w:rPr>
        <w:t xml:space="preserve">
      Необходимость досрочного нанесения такого покрытия устанавливается комиссией, предусмотренной в </w:t>
      </w:r>
      <w:r>
        <w:rPr>
          <w:rFonts w:ascii="Times New Roman"/>
          <w:b w:val="false"/>
          <w:i w:val="false"/>
          <w:color w:val="000000"/>
          <w:sz w:val="28"/>
        </w:rPr>
        <w:t>пункте 335</w:t>
      </w:r>
      <w:r>
        <w:rPr>
          <w:rFonts w:ascii="Times New Roman"/>
          <w:b w:val="false"/>
          <w:i w:val="false"/>
          <w:color w:val="000000"/>
          <w:sz w:val="28"/>
        </w:rPr>
        <w:t xml:space="preserve"> настоящей Инструкции.</w:t>
      </w:r>
    </w:p>
    <w:bookmarkEnd w:id="685"/>
    <w:bookmarkStart w:name="z694" w:id="686"/>
    <w:p>
      <w:pPr>
        <w:spacing w:after="0"/>
        <w:ind w:left="0"/>
        <w:jc w:val="both"/>
      </w:pPr>
      <w:r>
        <w:rPr>
          <w:rFonts w:ascii="Times New Roman"/>
          <w:b w:val="false"/>
          <w:i w:val="false"/>
          <w:color w:val="000000"/>
          <w:sz w:val="28"/>
        </w:rPr>
        <w:t>
      337. Огневые работы на взрывопожароопасных объектах газового хозяйства выполняются по наряду-допуску.</w:t>
      </w:r>
    </w:p>
    <w:bookmarkEnd w:id="686"/>
    <w:bookmarkStart w:name="z695" w:id="687"/>
    <w:p>
      <w:pPr>
        <w:spacing w:after="0"/>
        <w:ind w:left="0"/>
        <w:jc w:val="both"/>
      </w:pPr>
      <w:r>
        <w:rPr>
          <w:rFonts w:ascii="Times New Roman"/>
          <w:b w:val="false"/>
          <w:i w:val="false"/>
          <w:color w:val="000000"/>
          <w:sz w:val="28"/>
        </w:rPr>
        <w:t>
      338. Газовая резка и сварка на действующих газопроводах и аппаратах, находящихся под разрежением,запрещается. При необходимости проведения этих работ на действующих газопроводах и аппаратах, отключение которых по технологическим условиям недопустимо, газовая резка и сварка допускается при непрерывном контроле через каждые 5 минут содержания кислорода в газе, которое не превышает 1 процента.</w:t>
      </w:r>
    </w:p>
    <w:bookmarkEnd w:id="687"/>
    <w:bookmarkStart w:name="z696" w:id="688"/>
    <w:p>
      <w:pPr>
        <w:spacing w:after="0"/>
        <w:ind w:left="0"/>
        <w:jc w:val="both"/>
      </w:pPr>
      <w:r>
        <w:rPr>
          <w:rFonts w:ascii="Times New Roman"/>
          <w:b w:val="false"/>
          <w:i w:val="false"/>
          <w:color w:val="000000"/>
          <w:sz w:val="28"/>
        </w:rPr>
        <w:t>
      339. При проведении газовой резки или сварки на действующих газопроводах, во избежание образования большого пламени, места выхода газа чеканить асбестовым шнуром, металлическими клинышками и обмазывать мягкой шамотной глиной, смешанной с асбестовой крошкой. Проведение любых видов огневых работ на действующих газопроводах природного и сжиженного нефтяного газа запрещено.</w:t>
      </w:r>
    </w:p>
    <w:bookmarkEnd w:id="688"/>
    <w:bookmarkStart w:name="z697" w:id="689"/>
    <w:p>
      <w:pPr>
        <w:spacing w:after="0"/>
        <w:ind w:left="0"/>
        <w:jc w:val="both"/>
      </w:pPr>
      <w:r>
        <w:rPr>
          <w:rFonts w:ascii="Times New Roman"/>
          <w:b w:val="false"/>
          <w:i w:val="false"/>
          <w:color w:val="000000"/>
          <w:sz w:val="28"/>
        </w:rPr>
        <w:t>
      На месте проведения работ имеются первичные средства пожаротушения.</w:t>
      </w:r>
    </w:p>
    <w:bookmarkEnd w:id="689"/>
    <w:bookmarkStart w:name="z698" w:id="690"/>
    <w:p>
      <w:pPr>
        <w:spacing w:after="0"/>
        <w:ind w:left="0"/>
        <w:jc w:val="both"/>
      </w:pPr>
      <w:r>
        <w:rPr>
          <w:rFonts w:ascii="Times New Roman"/>
          <w:b w:val="false"/>
          <w:i w:val="false"/>
          <w:color w:val="000000"/>
          <w:sz w:val="28"/>
        </w:rPr>
        <w:t>
      340. После врезки в действующий газопровод, выполненный сварной шов проверяется на герметичность мыльным раствором.</w:t>
      </w:r>
    </w:p>
    <w:bookmarkEnd w:id="690"/>
    <w:bookmarkStart w:name="z699" w:id="691"/>
    <w:p>
      <w:pPr>
        <w:spacing w:after="0"/>
        <w:ind w:left="0"/>
        <w:jc w:val="both"/>
      </w:pPr>
      <w:r>
        <w:rPr>
          <w:rFonts w:ascii="Times New Roman"/>
          <w:b w:val="false"/>
          <w:i w:val="false"/>
          <w:color w:val="000000"/>
          <w:sz w:val="28"/>
        </w:rPr>
        <w:t>
      341. При производстве сварки или газовой резки в помещениях (местах), где проложены газопроводы и где имеются газопотребляющие агрегаты, проводится проверка воздуха на загазованность.</w:t>
      </w:r>
    </w:p>
    <w:bookmarkEnd w:id="691"/>
    <w:bookmarkStart w:name="z700" w:id="692"/>
    <w:p>
      <w:pPr>
        <w:spacing w:after="0"/>
        <w:ind w:left="0"/>
        <w:jc w:val="both"/>
      </w:pPr>
      <w:r>
        <w:rPr>
          <w:rFonts w:ascii="Times New Roman"/>
          <w:b w:val="false"/>
          <w:i w:val="false"/>
          <w:color w:val="000000"/>
          <w:sz w:val="28"/>
        </w:rPr>
        <w:t>
      Отбор проб воздуха производить: для газа легче воздуха - из верхней зоны; для газа тяжелее воздуха – из нижней зоны; для доменного, ферросплавного и конвертерного газов – из верхней и нижней зон.</w:t>
      </w:r>
    </w:p>
    <w:bookmarkEnd w:id="692"/>
    <w:bookmarkStart w:name="z701" w:id="693"/>
    <w:p>
      <w:pPr>
        <w:spacing w:after="0"/>
        <w:ind w:left="0"/>
        <w:jc w:val="both"/>
      </w:pPr>
      <w:r>
        <w:rPr>
          <w:rFonts w:ascii="Times New Roman"/>
          <w:b w:val="false"/>
          <w:i w:val="false"/>
          <w:color w:val="000000"/>
          <w:sz w:val="28"/>
        </w:rPr>
        <w:t>
      В течение всего времени проведения сварки или газовой резки указанные помещения (места) проветриваются.</w:t>
      </w:r>
    </w:p>
    <w:bookmarkEnd w:id="693"/>
    <w:bookmarkStart w:name="z702" w:id="694"/>
    <w:p>
      <w:pPr>
        <w:spacing w:after="0"/>
        <w:ind w:left="0"/>
        <w:jc w:val="both"/>
      </w:pPr>
      <w:r>
        <w:rPr>
          <w:rFonts w:ascii="Times New Roman"/>
          <w:b w:val="false"/>
          <w:i w:val="false"/>
          <w:color w:val="000000"/>
          <w:sz w:val="28"/>
        </w:rPr>
        <w:t>
      342. При необходимости отключения участка газопровода или газового аппарата с последующим выполнением работ внутри него, последний отделяется от действующих газопроводов с помощью имеющихся отключающих устройств, при этом за отключающим запорным устройством устанавливается листовая заглушка. Если отключающим устройством является листовая задвижка, установка заглушки не требуется.</w:t>
      </w:r>
    </w:p>
    <w:bookmarkEnd w:id="694"/>
    <w:bookmarkStart w:name="z703" w:id="695"/>
    <w:p>
      <w:pPr>
        <w:spacing w:after="0"/>
        <w:ind w:left="0"/>
        <w:jc w:val="both"/>
      </w:pPr>
      <w:r>
        <w:rPr>
          <w:rFonts w:ascii="Times New Roman"/>
          <w:b w:val="false"/>
          <w:i w:val="false"/>
          <w:color w:val="000000"/>
          <w:sz w:val="28"/>
        </w:rPr>
        <w:t>
      Отключение газопроводов, кроме вышеуказанного способа, не допускается.</w:t>
      </w:r>
    </w:p>
    <w:bookmarkEnd w:id="695"/>
    <w:bookmarkStart w:name="z704" w:id="696"/>
    <w:p>
      <w:pPr>
        <w:spacing w:after="0"/>
        <w:ind w:left="0"/>
        <w:jc w:val="both"/>
      </w:pPr>
      <w:r>
        <w:rPr>
          <w:rFonts w:ascii="Times New Roman"/>
          <w:b w:val="false"/>
          <w:i w:val="false"/>
          <w:color w:val="000000"/>
          <w:sz w:val="28"/>
        </w:rPr>
        <w:t>
      343. Для освобождения от газа отключенных аппаратов и участков газопровода осуществляется их продувка инертным газом или воздухом, причем газопроводы коксового и смешанного газов с компонентом коксового газа предварительно продуваются паром.</w:t>
      </w:r>
    </w:p>
    <w:bookmarkEnd w:id="696"/>
    <w:bookmarkStart w:name="z705" w:id="697"/>
    <w:p>
      <w:pPr>
        <w:spacing w:after="0"/>
        <w:ind w:left="0"/>
        <w:jc w:val="both"/>
      </w:pPr>
      <w:r>
        <w:rPr>
          <w:rFonts w:ascii="Times New Roman"/>
          <w:b w:val="false"/>
          <w:i w:val="false"/>
          <w:color w:val="000000"/>
          <w:sz w:val="28"/>
        </w:rPr>
        <w:t>
      Окончание продувки аппаратов и газопроводов токсичных газов определяется путем анализов, при которых содержание токсичных газов в двух последовательно взятых пробах из внутренней полости газопроводов или аппарата не превышает 20 миллиграм в метре кубическом.</w:t>
      </w:r>
    </w:p>
    <w:bookmarkEnd w:id="697"/>
    <w:bookmarkStart w:name="z706" w:id="698"/>
    <w:p>
      <w:pPr>
        <w:spacing w:after="0"/>
        <w:ind w:left="0"/>
        <w:jc w:val="both"/>
      </w:pPr>
      <w:r>
        <w:rPr>
          <w:rFonts w:ascii="Times New Roman"/>
          <w:b w:val="false"/>
          <w:i w:val="false"/>
          <w:color w:val="000000"/>
          <w:sz w:val="28"/>
        </w:rPr>
        <w:t>
      Окончание продувки газопроводов природного газа определяется аналогично путем анализа на содержание метана, которого в пробах не более 1 процента по объему, или на содержание кислорода, которого не менее 99 процентов от содержания в окружающем воздухе.</w:t>
      </w:r>
    </w:p>
    <w:bookmarkEnd w:id="698"/>
    <w:bookmarkStart w:name="z707" w:id="699"/>
    <w:p>
      <w:pPr>
        <w:spacing w:after="0"/>
        <w:ind w:left="0"/>
        <w:jc w:val="both"/>
      </w:pPr>
      <w:r>
        <w:rPr>
          <w:rFonts w:ascii="Times New Roman"/>
          <w:b w:val="false"/>
          <w:i w:val="false"/>
          <w:color w:val="000000"/>
          <w:sz w:val="28"/>
        </w:rPr>
        <w:t>
      Окончание продувки газопровода сжиженного газа определяется по содержанию пропан-бутана, не более 0,5 процента объема.</w:t>
      </w:r>
    </w:p>
    <w:bookmarkEnd w:id="699"/>
    <w:bookmarkStart w:name="z708" w:id="700"/>
    <w:p>
      <w:pPr>
        <w:spacing w:after="0"/>
        <w:ind w:left="0"/>
        <w:jc w:val="both"/>
      </w:pPr>
      <w:r>
        <w:rPr>
          <w:rFonts w:ascii="Times New Roman"/>
          <w:b w:val="false"/>
          <w:i w:val="false"/>
          <w:color w:val="000000"/>
          <w:sz w:val="28"/>
        </w:rPr>
        <w:t>
      344. Газопроводы и аппараты при заполнении газом продуваются до полного вытеснения всего воздуха. Продувка производится только через свечи. Перед продувкой газопровода задвижки установлены в нужное положение, водяные затворы залиты водой, а все люки, лазы и свечи плотно закрыты, за исключением той свечи, через которую будет производиться продувка.</w:t>
      </w:r>
    </w:p>
    <w:bookmarkEnd w:id="700"/>
    <w:bookmarkStart w:name="z709" w:id="701"/>
    <w:p>
      <w:pPr>
        <w:spacing w:after="0"/>
        <w:ind w:left="0"/>
        <w:jc w:val="both"/>
      </w:pPr>
      <w:r>
        <w:rPr>
          <w:rFonts w:ascii="Times New Roman"/>
          <w:b w:val="false"/>
          <w:i w:val="false"/>
          <w:color w:val="000000"/>
          <w:sz w:val="28"/>
        </w:rPr>
        <w:t>
      Продувка газопроводов производится непрерывно и последовательно по участкам с постепенным приближением к потребителям. Поджигание газа, выпускаемого при продувке, не допускается. Окончание продувки определяется путем анализа отбираемых проб газа из конечной свечи, на которую ведется продувка. При этом содержание кислорода в газе не превышает 1 процента в двух последовательно отобранных пробах.</w:t>
      </w:r>
    </w:p>
    <w:bookmarkEnd w:id="701"/>
    <w:bookmarkStart w:name="z710" w:id="702"/>
    <w:p>
      <w:pPr>
        <w:spacing w:after="0"/>
        <w:ind w:left="0"/>
        <w:jc w:val="both"/>
      </w:pPr>
      <w:r>
        <w:rPr>
          <w:rFonts w:ascii="Times New Roman"/>
          <w:b w:val="false"/>
          <w:i w:val="false"/>
          <w:color w:val="000000"/>
          <w:sz w:val="28"/>
        </w:rPr>
        <w:t>
      345. В период продувки газопровода у мест выброса газовоздушной смеси в атмосферу в радиусе 50 метров приостанавливается движение всех видов транспорта, не допускаетсяприменение открытого огня и производство сварочных работ, нахождение людей, не связанных с продувкой газопровода. На время продувки газопроводов и отдельных аппаратов у мест выбросов газа выставляются посты.</w:t>
      </w:r>
    </w:p>
    <w:bookmarkEnd w:id="702"/>
    <w:bookmarkStart w:name="z711" w:id="703"/>
    <w:p>
      <w:pPr>
        <w:spacing w:after="0"/>
        <w:ind w:left="0"/>
        <w:jc w:val="both"/>
      </w:pPr>
      <w:r>
        <w:rPr>
          <w:rFonts w:ascii="Times New Roman"/>
          <w:b w:val="false"/>
          <w:i w:val="false"/>
          <w:color w:val="000000"/>
          <w:sz w:val="28"/>
        </w:rPr>
        <w:t>
      346. Установка и выемка заглушек, замена измерительных диафрагм на действующих газопроводах проводится при избыточном давлении газа в них не менее 0,5 Килопаскаль и не более для:</w:t>
      </w:r>
    </w:p>
    <w:bookmarkEnd w:id="703"/>
    <w:bookmarkStart w:name="z712" w:id="704"/>
    <w:p>
      <w:pPr>
        <w:spacing w:after="0"/>
        <w:ind w:left="0"/>
        <w:jc w:val="both"/>
      </w:pPr>
      <w:r>
        <w:rPr>
          <w:rFonts w:ascii="Times New Roman"/>
          <w:b w:val="false"/>
          <w:i w:val="false"/>
          <w:color w:val="000000"/>
          <w:sz w:val="28"/>
        </w:rPr>
        <w:t>
      1) доменного газа 4,0; 2) коксового и смешанного с ним газа 3,0; 3) ферросплавного, конвертерного, нетоксичных газов и смешанных с ними газов 2,0.</w:t>
      </w:r>
    </w:p>
    <w:bookmarkEnd w:id="704"/>
    <w:bookmarkStart w:name="z713" w:id="705"/>
    <w:p>
      <w:pPr>
        <w:spacing w:after="0"/>
        <w:ind w:left="0"/>
        <w:jc w:val="both"/>
      </w:pPr>
      <w:r>
        <w:rPr>
          <w:rFonts w:ascii="Times New Roman"/>
          <w:b w:val="false"/>
          <w:i w:val="false"/>
          <w:color w:val="000000"/>
          <w:sz w:val="28"/>
        </w:rPr>
        <w:t xml:space="preserve">
      347. Проведение работ связанных с нахождением людей внутри газопроводов и аппаратов токсичных газов, допускается после отключения и освобождения их от газа в соответствии с условиями </w:t>
      </w:r>
      <w:r>
        <w:rPr>
          <w:rFonts w:ascii="Times New Roman"/>
          <w:b w:val="false"/>
          <w:i w:val="false"/>
          <w:color w:val="000000"/>
          <w:sz w:val="28"/>
        </w:rPr>
        <w:t>пунктов 341</w:t>
      </w:r>
      <w:r>
        <w:rPr>
          <w:rFonts w:ascii="Times New Roman"/>
          <w:b w:val="false"/>
          <w:i w:val="false"/>
          <w:color w:val="000000"/>
          <w:sz w:val="28"/>
        </w:rPr>
        <w:t xml:space="preserve"> и </w:t>
      </w:r>
      <w:r>
        <w:rPr>
          <w:rFonts w:ascii="Times New Roman"/>
          <w:b w:val="false"/>
          <w:i w:val="false"/>
          <w:color w:val="000000"/>
          <w:sz w:val="28"/>
        </w:rPr>
        <w:t>342</w:t>
      </w:r>
      <w:r>
        <w:rPr>
          <w:rFonts w:ascii="Times New Roman"/>
          <w:b w:val="false"/>
          <w:i w:val="false"/>
          <w:color w:val="000000"/>
          <w:sz w:val="28"/>
        </w:rPr>
        <w:t xml:space="preserve"> настоящей Инструкции. Воздушная среда в газопроводах и аппаратах в процессе ведения работ проверяется на содержание оксида углерода путем взятия проб воздуха в наиболее плохо вентилируемых местах не реже чем через каждый час.</w:t>
      </w:r>
    </w:p>
    <w:bookmarkEnd w:id="705"/>
    <w:bookmarkStart w:name="z714" w:id="706"/>
    <w:p>
      <w:pPr>
        <w:spacing w:after="0"/>
        <w:ind w:left="0"/>
        <w:jc w:val="both"/>
      </w:pPr>
      <w:r>
        <w:rPr>
          <w:rFonts w:ascii="Times New Roman"/>
          <w:b w:val="false"/>
          <w:i w:val="false"/>
          <w:color w:val="000000"/>
          <w:sz w:val="28"/>
        </w:rPr>
        <w:t>
      348. Не допускается применять открытый огонь:</w:t>
      </w:r>
    </w:p>
    <w:bookmarkEnd w:id="706"/>
    <w:bookmarkStart w:name="z715" w:id="707"/>
    <w:p>
      <w:pPr>
        <w:spacing w:after="0"/>
        <w:ind w:left="0"/>
        <w:jc w:val="both"/>
      </w:pPr>
      <w:r>
        <w:rPr>
          <w:rFonts w:ascii="Times New Roman"/>
          <w:b w:val="false"/>
          <w:i w:val="false"/>
          <w:color w:val="000000"/>
          <w:sz w:val="28"/>
        </w:rPr>
        <w:t>
      1) для обогрева газопроводов;</w:t>
      </w:r>
    </w:p>
    <w:bookmarkEnd w:id="707"/>
    <w:bookmarkStart w:name="z716" w:id="708"/>
    <w:p>
      <w:pPr>
        <w:spacing w:after="0"/>
        <w:ind w:left="0"/>
        <w:jc w:val="both"/>
      </w:pPr>
      <w:r>
        <w:rPr>
          <w:rFonts w:ascii="Times New Roman"/>
          <w:b w:val="false"/>
          <w:i w:val="false"/>
          <w:color w:val="000000"/>
          <w:sz w:val="28"/>
        </w:rPr>
        <w:t>
      2) для обнаружения утечки газа, за исключением арматуры в коксохимическом производстве.</w:t>
      </w:r>
    </w:p>
    <w:bookmarkEnd w:id="708"/>
    <w:bookmarkStart w:name="z717" w:id="709"/>
    <w:p>
      <w:pPr>
        <w:spacing w:after="0"/>
        <w:ind w:left="0"/>
        <w:jc w:val="both"/>
      </w:pPr>
      <w:r>
        <w:rPr>
          <w:rFonts w:ascii="Times New Roman"/>
          <w:b w:val="false"/>
          <w:i w:val="false"/>
          <w:color w:val="000000"/>
          <w:sz w:val="28"/>
        </w:rPr>
        <w:t>
      Проверка герметичности соединений и арматуры газопроводов, резьбовых и фланцевых соединений, швов проводится пенообразующим раствором. При отрицательных температурах в раствор добавляется хлористый кальций или хлористый натрий.</w:t>
      </w:r>
    </w:p>
    <w:bookmarkEnd w:id="709"/>
    <w:bookmarkStart w:name="z718" w:id="710"/>
    <w:p>
      <w:pPr>
        <w:spacing w:after="0"/>
        <w:ind w:left="0"/>
        <w:jc w:val="both"/>
      </w:pPr>
      <w:r>
        <w:rPr>
          <w:rFonts w:ascii="Times New Roman"/>
          <w:b w:val="false"/>
          <w:i w:val="false"/>
          <w:color w:val="000000"/>
          <w:sz w:val="28"/>
        </w:rPr>
        <w:t xml:space="preserve">
      349. Работы, указанные в </w:t>
      </w:r>
      <w:r>
        <w:rPr>
          <w:rFonts w:ascii="Times New Roman"/>
          <w:b w:val="false"/>
          <w:i w:val="false"/>
          <w:color w:val="000000"/>
          <w:sz w:val="28"/>
        </w:rPr>
        <w:t>пунктах 338</w:t>
      </w:r>
      <w:r>
        <w:rPr>
          <w:rFonts w:ascii="Times New Roman"/>
          <w:b w:val="false"/>
          <w:i w:val="false"/>
          <w:color w:val="000000"/>
          <w:sz w:val="28"/>
        </w:rPr>
        <w:t>-</w:t>
      </w:r>
      <w:r>
        <w:rPr>
          <w:rFonts w:ascii="Times New Roman"/>
          <w:b w:val="false"/>
          <w:i w:val="false"/>
          <w:color w:val="000000"/>
          <w:sz w:val="28"/>
        </w:rPr>
        <w:t>348</w:t>
      </w:r>
      <w:r>
        <w:rPr>
          <w:rFonts w:ascii="Times New Roman"/>
          <w:b w:val="false"/>
          <w:i w:val="false"/>
          <w:color w:val="000000"/>
          <w:sz w:val="28"/>
        </w:rPr>
        <w:t xml:space="preserve"> настоящей Инструкции, являются газоопасными и выполняются по наряду-допуску.</w:t>
      </w:r>
    </w:p>
    <w:bookmarkEnd w:id="710"/>
    <w:bookmarkStart w:name="z719" w:id="711"/>
    <w:p>
      <w:pPr>
        <w:spacing w:after="0"/>
        <w:ind w:left="0"/>
        <w:jc w:val="both"/>
      </w:pPr>
      <w:r>
        <w:rPr>
          <w:rFonts w:ascii="Times New Roman"/>
          <w:b w:val="false"/>
          <w:i w:val="false"/>
          <w:color w:val="000000"/>
          <w:sz w:val="28"/>
        </w:rPr>
        <w:t>
      350. Минимально допустимое давление газа непосредственно перед потребителем (после регулирующих органов) не ниже 0,5 Килопаскаль.</w:t>
      </w:r>
    </w:p>
    <w:bookmarkEnd w:id="711"/>
    <w:bookmarkStart w:name="z720" w:id="712"/>
    <w:p>
      <w:pPr>
        <w:spacing w:after="0"/>
        <w:ind w:left="0"/>
        <w:jc w:val="both"/>
      </w:pPr>
      <w:r>
        <w:rPr>
          <w:rFonts w:ascii="Times New Roman"/>
          <w:b w:val="false"/>
          <w:i w:val="false"/>
          <w:color w:val="000000"/>
          <w:sz w:val="28"/>
        </w:rPr>
        <w:t>
      При падении давления газа ниже минимально допустимого потребители газа отключаются. Отключение производится вручную даже при наличии автоматического отключающего устройства.</w:t>
      </w:r>
    </w:p>
    <w:bookmarkEnd w:id="712"/>
    <w:bookmarkStart w:name="z721" w:id="713"/>
    <w:p>
      <w:pPr>
        <w:spacing w:after="0"/>
        <w:ind w:left="0"/>
        <w:jc w:val="both"/>
      </w:pPr>
      <w:r>
        <w:rPr>
          <w:rFonts w:ascii="Times New Roman"/>
          <w:b w:val="false"/>
          <w:i w:val="false"/>
          <w:color w:val="000000"/>
          <w:sz w:val="28"/>
        </w:rPr>
        <w:t>
      351. Режим потребления газа цехами предприятия определяется распоряжением диспетчера газового хозяйства на основе плана газопотребления, утвержденного техническим руководителем предприятия.</w:t>
      </w:r>
    </w:p>
    <w:bookmarkEnd w:id="713"/>
    <w:bookmarkStart w:name="z722" w:id="714"/>
    <w:p>
      <w:pPr>
        <w:spacing w:after="0"/>
        <w:ind w:left="0"/>
        <w:jc w:val="both"/>
      </w:pPr>
      <w:r>
        <w:rPr>
          <w:rFonts w:ascii="Times New Roman"/>
          <w:b w:val="false"/>
          <w:i w:val="false"/>
          <w:color w:val="000000"/>
          <w:sz w:val="28"/>
        </w:rPr>
        <w:t>
      Персонал цехов, производящих и потребляющих топливные газы, немедленно сообщает диспетчеру газового хозяйства обо всех изменениях режима производства и потребления газа.</w:t>
      </w:r>
    </w:p>
    <w:bookmarkEnd w:id="714"/>
    <w:bookmarkStart w:name="z723" w:id="715"/>
    <w:p>
      <w:pPr>
        <w:spacing w:after="0"/>
        <w:ind w:left="0"/>
        <w:jc w:val="both"/>
      </w:pPr>
      <w:r>
        <w:rPr>
          <w:rFonts w:ascii="Times New Roman"/>
          <w:b w:val="false"/>
          <w:i w:val="false"/>
          <w:color w:val="000000"/>
          <w:sz w:val="28"/>
        </w:rPr>
        <w:t>
      Распоряжения диспетчера газового хозяйства являются неукоснительными для немедленного исполнения.</w:t>
      </w:r>
    </w:p>
    <w:bookmarkEnd w:id="715"/>
    <w:bookmarkStart w:name="z724" w:id="716"/>
    <w:p>
      <w:pPr>
        <w:spacing w:after="0"/>
        <w:ind w:left="0"/>
        <w:jc w:val="both"/>
      </w:pPr>
      <w:r>
        <w:rPr>
          <w:rFonts w:ascii="Times New Roman"/>
          <w:b w:val="false"/>
          <w:i w:val="false"/>
          <w:color w:val="000000"/>
          <w:sz w:val="28"/>
        </w:rPr>
        <w:t>
      352. Не допускается использовать продувочные свечи для выпуска в атмосферу избыточного газа, кроме аварийных случаев (при условии принятия мер безопасности).</w:t>
      </w:r>
    </w:p>
    <w:bookmarkEnd w:id="716"/>
    <w:bookmarkStart w:name="z725" w:id="717"/>
    <w:p>
      <w:pPr>
        <w:spacing w:after="0"/>
        <w:ind w:left="0"/>
        <w:jc w:val="both"/>
      </w:pPr>
      <w:r>
        <w:rPr>
          <w:rFonts w:ascii="Times New Roman"/>
          <w:b w:val="false"/>
          <w:i w:val="false"/>
          <w:color w:val="000000"/>
          <w:sz w:val="28"/>
        </w:rPr>
        <w:t>
      353. В цехах, имеющих объекты газового хозяйства, составляются планы ликвидации аварий.</w:t>
      </w:r>
    </w:p>
    <w:bookmarkEnd w:id="717"/>
    <w:bookmarkStart w:name="z726" w:id="718"/>
    <w:p>
      <w:pPr>
        <w:spacing w:after="0"/>
        <w:ind w:left="0"/>
        <w:jc w:val="both"/>
      </w:pPr>
      <w:r>
        <w:rPr>
          <w:rFonts w:ascii="Times New Roman"/>
          <w:b w:val="false"/>
          <w:i w:val="false"/>
          <w:color w:val="000000"/>
          <w:sz w:val="28"/>
        </w:rPr>
        <w:t>
      354. Газовые хозяйства обеспечиваются средствами пожаротушения в соответствии с проектом.</w:t>
      </w:r>
    </w:p>
    <w:bookmarkEnd w:id="718"/>
    <w:bookmarkStart w:name="z727" w:id="719"/>
    <w:p>
      <w:pPr>
        <w:spacing w:after="0"/>
        <w:ind w:left="0"/>
        <w:jc w:val="left"/>
      </w:pPr>
      <w:r>
        <w:rPr>
          <w:rFonts w:ascii="Times New Roman"/>
          <w:b/>
          <w:i w:val="false"/>
          <w:color w:val="000000"/>
        </w:rPr>
        <w:t xml:space="preserve"> Параграф 2. Эксплуатация газопроводов</w:t>
      </w:r>
    </w:p>
    <w:bookmarkEnd w:id="719"/>
    <w:bookmarkStart w:name="z728" w:id="720"/>
    <w:p>
      <w:pPr>
        <w:spacing w:after="0"/>
        <w:ind w:left="0"/>
        <w:jc w:val="both"/>
      </w:pPr>
      <w:r>
        <w:rPr>
          <w:rFonts w:ascii="Times New Roman"/>
          <w:b w:val="false"/>
          <w:i w:val="false"/>
          <w:color w:val="000000"/>
          <w:sz w:val="28"/>
        </w:rPr>
        <w:t>
      355. За состоянием газопроводов устанавливается систематический контроль. Не реже одного раза в сутки производится осмотр газопроводов, опорных конструкций и запорной арматуры по всей трассе, при этом проверяется исправность действия конденсатоотводчиков, дроссельных клапанов, компенсаторов. Проверка исправности действия запорной арматуры осуществляется не реже одного раза в квартал.</w:t>
      </w:r>
    </w:p>
    <w:bookmarkEnd w:id="720"/>
    <w:bookmarkStart w:name="z729" w:id="721"/>
    <w:p>
      <w:pPr>
        <w:spacing w:after="0"/>
        <w:ind w:left="0"/>
        <w:jc w:val="both"/>
      </w:pPr>
      <w:r>
        <w:rPr>
          <w:rFonts w:ascii="Times New Roman"/>
          <w:b w:val="false"/>
          <w:i w:val="false"/>
          <w:color w:val="000000"/>
          <w:sz w:val="28"/>
        </w:rPr>
        <w:t>
      Осмотр компенсаторов и их запорной арматуры производится не реже одного раза в месяц. В зимнее время особое внимание обращается на обогрев или утепление мест, где возможно обмерзание.</w:t>
      </w:r>
    </w:p>
    <w:bookmarkEnd w:id="721"/>
    <w:bookmarkStart w:name="z730" w:id="722"/>
    <w:p>
      <w:pPr>
        <w:spacing w:after="0"/>
        <w:ind w:left="0"/>
        <w:jc w:val="both"/>
      </w:pPr>
      <w:r>
        <w:rPr>
          <w:rFonts w:ascii="Times New Roman"/>
          <w:b w:val="false"/>
          <w:i w:val="false"/>
          <w:color w:val="000000"/>
          <w:sz w:val="28"/>
        </w:rPr>
        <w:t>
      Герметичность цеховых газопроводов проверяется при рабочем давлении газа один раз в полугодие путем визуального осмотра. Герметичность фланцевых соединений и арматуры проверяется путем нанесения мыльного раствора.</w:t>
      </w:r>
    </w:p>
    <w:bookmarkEnd w:id="722"/>
    <w:bookmarkStart w:name="z731" w:id="723"/>
    <w:p>
      <w:pPr>
        <w:spacing w:after="0"/>
        <w:ind w:left="0"/>
        <w:jc w:val="both"/>
      </w:pPr>
      <w:r>
        <w:rPr>
          <w:rFonts w:ascii="Times New Roman"/>
          <w:b w:val="false"/>
          <w:i w:val="false"/>
          <w:color w:val="000000"/>
          <w:sz w:val="28"/>
        </w:rPr>
        <w:t>
      Все обнаруженные неисправности устраняются. Результаты осмотров и проверки исправности действия устройств на газопроводах записываются в эксплуатационный журнал с указанием принятых мер по устранению неисправностей.</w:t>
      </w:r>
    </w:p>
    <w:bookmarkEnd w:id="723"/>
    <w:bookmarkStart w:name="z732" w:id="724"/>
    <w:p>
      <w:pPr>
        <w:spacing w:after="0"/>
        <w:ind w:left="0"/>
        <w:jc w:val="both"/>
      </w:pPr>
      <w:r>
        <w:rPr>
          <w:rFonts w:ascii="Times New Roman"/>
          <w:b w:val="false"/>
          <w:i w:val="false"/>
          <w:color w:val="000000"/>
          <w:sz w:val="28"/>
        </w:rPr>
        <w:t>
      Сроки осмотров и проверок исправности действия отдельных устройств газопроводов при их эксплуатации уточняются приказами по цехам, в зависимости от заводских условий.</w:t>
      </w:r>
    </w:p>
    <w:bookmarkEnd w:id="724"/>
    <w:bookmarkStart w:name="z733" w:id="725"/>
    <w:p>
      <w:pPr>
        <w:spacing w:after="0"/>
        <w:ind w:left="0"/>
        <w:jc w:val="both"/>
      </w:pPr>
      <w:r>
        <w:rPr>
          <w:rFonts w:ascii="Times New Roman"/>
          <w:b w:val="false"/>
          <w:i w:val="false"/>
          <w:color w:val="000000"/>
          <w:sz w:val="28"/>
        </w:rPr>
        <w:t>
      356. При резком снижении давления газа в газопроводах, работающих под избыточным давлением, принимаются меры для поддержания избыточного давления газа в газопроводе, пока потребители не будут оповещены и отключены. При этом избыточное давление газа в одном из межцеховых газопроводов поддерживается за счет перепуска газа из другого газопровода.</w:t>
      </w:r>
    </w:p>
    <w:bookmarkEnd w:id="725"/>
    <w:bookmarkStart w:name="z734" w:id="726"/>
    <w:p>
      <w:pPr>
        <w:spacing w:after="0"/>
        <w:ind w:left="0"/>
        <w:jc w:val="both"/>
      </w:pPr>
      <w:r>
        <w:rPr>
          <w:rFonts w:ascii="Times New Roman"/>
          <w:b w:val="false"/>
          <w:i w:val="false"/>
          <w:color w:val="000000"/>
          <w:sz w:val="28"/>
        </w:rPr>
        <w:t xml:space="preserve">
      Для кратковременного поддержания избыточного давления в цеховых газопроводах допускается подача в них пара при соблюдении </w:t>
      </w:r>
      <w:r>
        <w:rPr>
          <w:rFonts w:ascii="Times New Roman"/>
          <w:b w:val="false"/>
          <w:i w:val="false"/>
          <w:color w:val="000000"/>
          <w:sz w:val="28"/>
        </w:rPr>
        <w:t>пункта 357</w:t>
      </w:r>
      <w:r>
        <w:rPr>
          <w:rFonts w:ascii="Times New Roman"/>
          <w:b w:val="false"/>
          <w:i w:val="false"/>
          <w:color w:val="000000"/>
          <w:sz w:val="28"/>
        </w:rPr>
        <w:t xml:space="preserve"> настоящей Инструкции.</w:t>
      </w:r>
    </w:p>
    <w:bookmarkEnd w:id="726"/>
    <w:bookmarkStart w:name="z735" w:id="727"/>
    <w:p>
      <w:pPr>
        <w:spacing w:after="0"/>
        <w:ind w:left="0"/>
        <w:jc w:val="both"/>
      </w:pPr>
      <w:r>
        <w:rPr>
          <w:rFonts w:ascii="Times New Roman"/>
          <w:b w:val="false"/>
          <w:i w:val="false"/>
          <w:color w:val="000000"/>
          <w:sz w:val="28"/>
        </w:rPr>
        <w:t>
      357. Подача пара в газопроводы для пропарки, продувки и отогрева производится постепенно. Подъем температуры газа не превышает 15 градусов Цельсия в 1 час. Подъем температуры газа в газопроводах выше 65 градусов Цельсия не допускается.</w:t>
      </w:r>
    </w:p>
    <w:bookmarkEnd w:id="727"/>
    <w:bookmarkStart w:name="z736" w:id="728"/>
    <w:p>
      <w:pPr>
        <w:spacing w:after="0"/>
        <w:ind w:left="0"/>
        <w:jc w:val="both"/>
      </w:pPr>
      <w:r>
        <w:rPr>
          <w:rFonts w:ascii="Times New Roman"/>
          <w:b w:val="false"/>
          <w:i w:val="false"/>
          <w:color w:val="000000"/>
          <w:sz w:val="28"/>
        </w:rPr>
        <w:t xml:space="preserve">
      358. Если давление газа на каком-либо участке газопровода снижалось до нуля, то перед пуском, кроме этого участка, все последующие по ходу газа газопроводы продуваются газом, включая цеховые газопроводы и отводы к потребителям. Продувка газопроводов производится с соблюдением </w:t>
      </w:r>
      <w:r>
        <w:rPr>
          <w:rFonts w:ascii="Times New Roman"/>
          <w:b w:val="false"/>
          <w:i w:val="false"/>
          <w:color w:val="000000"/>
          <w:sz w:val="28"/>
        </w:rPr>
        <w:t>пунктов 344</w:t>
      </w:r>
      <w:r>
        <w:rPr>
          <w:rFonts w:ascii="Times New Roman"/>
          <w:b w:val="false"/>
          <w:i w:val="false"/>
          <w:color w:val="000000"/>
          <w:sz w:val="28"/>
        </w:rPr>
        <w:t xml:space="preserve"> и </w:t>
      </w:r>
      <w:r>
        <w:rPr>
          <w:rFonts w:ascii="Times New Roman"/>
          <w:b w:val="false"/>
          <w:i w:val="false"/>
          <w:color w:val="000000"/>
          <w:sz w:val="28"/>
        </w:rPr>
        <w:t>345</w:t>
      </w:r>
      <w:r>
        <w:rPr>
          <w:rFonts w:ascii="Times New Roman"/>
          <w:b w:val="false"/>
          <w:i w:val="false"/>
          <w:color w:val="000000"/>
          <w:sz w:val="28"/>
        </w:rPr>
        <w:t xml:space="preserve"> настоящей Инструкции.</w:t>
      </w:r>
    </w:p>
    <w:bookmarkEnd w:id="728"/>
    <w:bookmarkStart w:name="z737" w:id="729"/>
    <w:p>
      <w:pPr>
        <w:spacing w:after="0"/>
        <w:ind w:left="0"/>
        <w:jc w:val="both"/>
      </w:pPr>
      <w:r>
        <w:rPr>
          <w:rFonts w:ascii="Times New Roman"/>
          <w:b w:val="false"/>
          <w:i w:val="false"/>
          <w:color w:val="000000"/>
          <w:sz w:val="28"/>
        </w:rPr>
        <w:t xml:space="preserve">
      359. За отложением нафталина и образованием льда в газопроводах устанавливается контроль путем периодических замеров перепадов давления. Удаление из газопроводов ледяных пробок и нафталиновых отложений производится с использованием пара при соблюдении </w:t>
      </w:r>
      <w:r>
        <w:rPr>
          <w:rFonts w:ascii="Times New Roman"/>
          <w:b w:val="false"/>
          <w:i w:val="false"/>
          <w:color w:val="000000"/>
          <w:sz w:val="28"/>
        </w:rPr>
        <w:t>пункта 357</w:t>
      </w:r>
      <w:r>
        <w:rPr>
          <w:rFonts w:ascii="Times New Roman"/>
          <w:b w:val="false"/>
          <w:i w:val="false"/>
          <w:color w:val="000000"/>
          <w:sz w:val="28"/>
        </w:rPr>
        <w:t xml:space="preserve"> настоящей Инструкции.</w:t>
      </w:r>
    </w:p>
    <w:bookmarkEnd w:id="729"/>
    <w:bookmarkStart w:name="z738" w:id="730"/>
    <w:p>
      <w:pPr>
        <w:spacing w:after="0"/>
        <w:ind w:left="0"/>
        <w:jc w:val="both"/>
      </w:pPr>
      <w:r>
        <w:rPr>
          <w:rFonts w:ascii="Times New Roman"/>
          <w:b w:val="false"/>
          <w:i w:val="false"/>
          <w:color w:val="000000"/>
          <w:sz w:val="28"/>
        </w:rPr>
        <w:t>
      360. Нивелировка действующих газопроводов производится один раз в 5 лет, а вновь сооружаемых – ежегодно на протяжении двух лет после окончания строительства. Результаты нивелировки сопоставляются с проектными данными и результатами предыдущей нивелировки.</w:t>
      </w:r>
    </w:p>
    <w:bookmarkEnd w:id="730"/>
    <w:bookmarkStart w:name="z739" w:id="731"/>
    <w:p>
      <w:pPr>
        <w:spacing w:after="0"/>
        <w:ind w:left="0"/>
        <w:jc w:val="both"/>
      </w:pPr>
      <w:r>
        <w:rPr>
          <w:rFonts w:ascii="Times New Roman"/>
          <w:b w:val="false"/>
          <w:i w:val="false"/>
          <w:color w:val="000000"/>
          <w:sz w:val="28"/>
        </w:rPr>
        <w:t>
      Отклонения от проектных отметок, создающие опасное перераспределение нагрузок на опоры и нарушающие схему конденсатоотвода, устраняются.</w:t>
      </w:r>
    </w:p>
    <w:bookmarkEnd w:id="731"/>
    <w:bookmarkStart w:name="z740" w:id="732"/>
    <w:p>
      <w:pPr>
        <w:spacing w:after="0"/>
        <w:ind w:left="0"/>
        <w:jc w:val="both"/>
      </w:pPr>
      <w:r>
        <w:rPr>
          <w:rFonts w:ascii="Times New Roman"/>
          <w:b w:val="false"/>
          <w:i w:val="false"/>
          <w:color w:val="000000"/>
          <w:sz w:val="28"/>
        </w:rPr>
        <w:t>
      Если вблизи фундаментов опор действующих газопроводов производились работы с рытьем котлованов или траншей, нивелировка газопроводов на этих участках производится так же, как и для вновь сооружаемых.</w:t>
      </w:r>
    </w:p>
    <w:bookmarkEnd w:id="732"/>
    <w:bookmarkStart w:name="z741" w:id="733"/>
    <w:p>
      <w:pPr>
        <w:spacing w:after="0"/>
        <w:ind w:left="0"/>
        <w:jc w:val="left"/>
      </w:pPr>
      <w:r>
        <w:rPr>
          <w:rFonts w:ascii="Times New Roman"/>
          <w:b/>
          <w:i w:val="false"/>
          <w:color w:val="000000"/>
        </w:rPr>
        <w:t xml:space="preserve"> Параграф 3. Эксплуатация газового оборудования газопотребляющих агрегатов</w:t>
      </w:r>
    </w:p>
    <w:bookmarkEnd w:id="733"/>
    <w:bookmarkStart w:name="z742" w:id="734"/>
    <w:p>
      <w:pPr>
        <w:spacing w:after="0"/>
        <w:ind w:left="0"/>
        <w:jc w:val="both"/>
      </w:pPr>
      <w:r>
        <w:rPr>
          <w:rFonts w:ascii="Times New Roman"/>
          <w:b w:val="false"/>
          <w:i w:val="false"/>
          <w:color w:val="000000"/>
          <w:sz w:val="28"/>
        </w:rPr>
        <w:t>
      361. Перед пуском в работу газопотребляющих агрегатов проверяются топки и дымоходы, используя для этого вентилятор для подачи воздуха к горелкам или дымосос, а при отсутствии их – тягу дымовой трубы. Проверка исправности дымососа и его балансировка производится при плановых осмотрах и ремонтах оборудования.</w:t>
      </w:r>
    </w:p>
    <w:bookmarkEnd w:id="734"/>
    <w:bookmarkStart w:name="z743" w:id="735"/>
    <w:p>
      <w:pPr>
        <w:spacing w:after="0"/>
        <w:ind w:left="0"/>
        <w:jc w:val="both"/>
      </w:pPr>
      <w:r>
        <w:rPr>
          <w:rFonts w:ascii="Times New Roman"/>
          <w:b w:val="false"/>
          <w:i w:val="false"/>
          <w:color w:val="000000"/>
          <w:sz w:val="28"/>
        </w:rPr>
        <w:t>
      362. До розжига газопотребляющего агрегата продуваются газом газопровод перед коллектором агрегата через свечу, а затем коллектор агрегата через концевую свечу. Продувка газопровода и коллектора агрегата производится при закрытых задвижках на горелках.</w:t>
      </w:r>
    </w:p>
    <w:bookmarkEnd w:id="735"/>
    <w:bookmarkStart w:name="z744" w:id="736"/>
    <w:p>
      <w:pPr>
        <w:spacing w:after="0"/>
        <w:ind w:left="0"/>
        <w:jc w:val="both"/>
      </w:pPr>
      <w:r>
        <w:rPr>
          <w:rFonts w:ascii="Times New Roman"/>
          <w:b w:val="false"/>
          <w:i w:val="false"/>
          <w:color w:val="000000"/>
          <w:sz w:val="28"/>
        </w:rPr>
        <w:t>
      363. Непосредственно перед зажиганием горелок проверяется наличие достаточного давления газа в газопроводе перед газопотребляющим агрегатом, а при подаче воздуха от дутьевых устройств и давление воздуха. Проверяется наличие разрежения в топке или дымопроводе (до регулирующего клапана) и в случае необходимости тяга регулируется.</w:t>
      </w:r>
    </w:p>
    <w:bookmarkEnd w:id="736"/>
    <w:bookmarkStart w:name="z745" w:id="737"/>
    <w:p>
      <w:pPr>
        <w:spacing w:after="0"/>
        <w:ind w:left="0"/>
        <w:jc w:val="both"/>
      </w:pPr>
      <w:r>
        <w:rPr>
          <w:rFonts w:ascii="Times New Roman"/>
          <w:b w:val="false"/>
          <w:i w:val="false"/>
          <w:color w:val="000000"/>
          <w:sz w:val="28"/>
        </w:rPr>
        <w:t>
      364. Отключающее устройство на газопроводе перед горелкой допускается открывать после поднесения к горелке запальника, факела или средства, воспламеняющего газ.</w:t>
      </w:r>
    </w:p>
    <w:bookmarkEnd w:id="737"/>
    <w:bookmarkStart w:name="z746" w:id="738"/>
    <w:p>
      <w:pPr>
        <w:spacing w:after="0"/>
        <w:ind w:left="0"/>
        <w:jc w:val="both"/>
      </w:pPr>
      <w:r>
        <w:rPr>
          <w:rFonts w:ascii="Times New Roman"/>
          <w:b w:val="false"/>
          <w:i w:val="false"/>
          <w:color w:val="000000"/>
          <w:sz w:val="28"/>
        </w:rPr>
        <w:t>
      Подачу газа без поднесения запальника, факела или воспламеняющего средства допускается производить (кроме котлов), если температура кладки в разогретой зоне превышает 800 градусов Цельсия.</w:t>
      </w:r>
    </w:p>
    <w:bookmarkEnd w:id="738"/>
    <w:bookmarkStart w:name="z747" w:id="739"/>
    <w:p>
      <w:pPr>
        <w:spacing w:after="0"/>
        <w:ind w:left="0"/>
        <w:jc w:val="both"/>
      </w:pPr>
      <w:r>
        <w:rPr>
          <w:rFonts w:ascii="Times New Roman"/>
          <w:b w:val="false"/>
          <w:i w:val="false"/>
          <w:color w:val="000000"/>
          <w:sz w:val="28"/>
        </w:rPr>
        <w:t>
      365. При зажигании горелок в топку подается минимальное количество воздуха, обеспечивающее полное сгорание газа и исключающее отрыв пламени от горелки. Сила тяги ограничивается. Горелки зажигаются в следующем порядке:</w:t>
      </w:r>
    </w:p>
    <w:bookmarkEnd w:id="739"/>
    <w:bookmarkStart w:name="z748" w:id="740"/>
    <w:p>
      <w:pPr>
        <w:spacing w:after="0"/>
        <w:ind w:left="0"/>
        <w:jc w:val="both"/>
      </w:pPr>
      <w:r>
        <w:rPr>
          <w:rFonts w:ascii="Times New Roman"/>
          <w:b w:val="false"/>
          <w:i w:val="false"/>
          <w:color w:val="000000"/>
          <w:sz w:val="28"/>
        </w:rPr>
        <w:t>
      1) прикрыть регулирующие дроссельные клапаны воздуховодов дутьевых горелок, а регулирующие шайбы инжекционных горелок закрыть;</w:t>
      </w:r>
    </w:p>
    <w:bookmarkEnd w:id="740"/>
    <w:bookmarkStart w:name="z749" w:id="741"/>
    <w:p>
      <w:pPr>
        <w:spacing w:after="0"/>
        <w:ind w:left="0"/>
        <w:jc w:val="both"/>
      </w:pPr>
      <w:r>
        <w:rPr>
          <w:rFonts w:ascii="Times New Roman"/>
          <w:b w:val="false"/>
          <w:i w:val="false"/>
          <w:color w:val="000000"/>
          <w:sz w:val="28"/>
        </w:rPr>
        <w:t>
      2) открыть быстродействующий отсечной клапан на газопроводе дутьевых горелок и зафиксировать в открытом положении. Открыть задвижку или краны на последней по ходу газа горелке и плавно подать газ на открытое пламя запальника (факела). Затем последовательно открыть задвижки на остальных горелках.</w:t>
      </w:r>
    </w:p>
    <w:bookmarkEnd w:id="741"/>
    <w:bookmarkStart w:name="z750" w:id="742"/>
    <w:p>
      <w:pPr>
        <w:spacing w:after="0"/>
        <w:ind w:left="0"/>
        <w:jc w:val="both"/>
      </w:pPr>
      <w:r>
        <w:rPr>
          <w:rFonts w:ascii="Times New Roman"/>
          <w:b w:val="false"/>
          <w:i w:val="false"/>
          <w:color w:val="000000"/>
          <w:sz w:val="28"/>
        </w:rPr>
        <w:t>
      Отсечной быстродействующий клапан на газопроводе включить в действие после достижений устойчивой работы горелок.</w:t>
      </w:r>
    </w:p>
    <w:bookmarkEnd w:id="742"/>
    <w:bookmarkStart w:name="z751" w:id="743"/>
    <w:p>
      <w:pPr>
        <w:spacing w:after="0"/>
        <w:ind w:left="0"/>
        <w:jc w:val="both"/>
      </w:pPr>
      <w:r>
        <w:rPr>
          <w:rFonts w:ascii="Times New Roman"/>
          <w:b w:val="false"/>
          <w:i w:val="false"/>
          <w:color w:val="000000"/>
          <w:sz w:val="28"/>
        </w:rPr>
        <w:t>
      Если газ при подаче через первую горелку не загорится или, загоревшись, в процессе регулирования погаснет, подача газа блокируется автоматически, проветрить топку и дымоходы, проверить давление газа и воздуха и после устранения неполадок приступить к повторному зажиганию.</w:t>
      </w:r>
    </w:p>
    <w:bookmarkEnd w:id="743"/>
    <w:bookmarkStart w:name="z752" w:id="744"/>
    <w:p>
      <w:pPr>
        <w:spacing w:after="0"/>
        <w:ind w:left="0"/>
        <w:jc w:val="both"/>
      </w:pPr>
      <w:r>
        <w:rPr>
          <w:rFonts w:ascii="Times New Roman"/>
          <w:b w:val="false"/>
          <w:i w:val="false"/>
          <w:color w:val="000000"/>
          <w:sz w:val="28"/>
        </w:rPr>
        <w:t>
      Газ и воздух при зажигании и регулировании горелок подавать постепенно и только при установившемся давлении.</w:t>
      </w:r>
    </w:p>
    <w:bookmarkEnd w:id="744"/>
    <w:bookmarkStart w:name="z753" w:id="745"/>
    <w:p>
      <w:pPr>
        <w:spacing w:after="0"/>
        <w:ind w:left="0"/>
        <w:jc w:val="both"/>
      </w:pPr>
      <w:r>
        <w:rPr>
          <w:rFonts w:ascii="Times New Roman"/>
          <w:b w:val="false"/>
          <w:i w:val="false"/>
          <w:color w:val="000000"/>
          <w:sz w:val="28"/>
        </w:rPr>
        <w:t>
      При увеличении нагрузки на горелку сначала увеличить подачу газа, затем воздуха; при уменьшении нагрузки сначала сократить подачу воздуха, а затем газа. Установление режимных расходов топлива производить по мере прогрева топки или рабочего пространства.</w:t>
      </w:r>
    </w:p>
    <w:bookmarkEnd w:id="745"/>
    <w:bookmarkStart w:name="z754" w:id="746"/>
    <w:p>
      <w:pPr>
        <w:spacing w:after="0"/>
        <w:ind w:left="0"/>
        <w:jc w:val="both"/>
      </w:pPr>
      <w:r>
        <w:rPr>
          <w:rFonts w:ascii="Times New Roman"/>
          <w:b w:val="false"/>
          <w:i w:val="false"/>
          <w:color w:val="000000"/>
          <w:sz w:val="28"/>
        </w:rPr>
        <w:t>
      366. Если агрегаты работают на разных видах топлива и имеют общий дымопровод, пуск агрегатов на газовом топливе производится при неработающих агрегатах, использующих не газовое топливо.</w:t>
      </w:r>
    </w:p>
    <w:bookmarkEnd w:id="746"/>
    <w:bookmarkStart w:name="z755" w:id="747"/>
    <w:p>
      <w:pPr>
        <w:spacing w:after="0"/>
        <w:ind w:left="0"/>
        <w:jc w:val="both"/>
      </w:pPr>
      <w:r>
        <w:rPr>
          <w:rFonts w:ascii="Times New Roman"/>
          <w:b w:val="false"/>
          <w:i w:val="false"/>
          <w:color w:val="000000"/>
          <w:sz w:val="28"/>
        </w:rPr>
        <w:t>
      367. При ремонте или длительной остановке газопотребляющих агрегатов, их газопроводы отключаются от действующих газопроводов запорными устройствами и листовыми задвижками или заглушками после них.</w:t>
      </w:r>
    </w:p>
    <w:bookmarkEnd w:id="747"/>
    <w:bookmarkStart w:name="z756" w:id="748"/>
    <w:p>
      <w:pPr>
        <w:spacing w:after="0"/>
        <w:ind w:left="0"/>
        <w:jc w:val="both"/>
      </w:pPr>
      <w:r>
        <w:rPr>
          <w:rFonts w:ascii="Times New Roman"/>
          <w:b w:val="false"/>
          <w:i w:val="false"/>
          <w:color w:val="000000"/>
          <w:sz w:val="28"/>
        </w:rPr>
        <w:t>
      Продувочные свечи после отключения газопровода остаются в открытом положении.</w:t>
      </w:r>
    </w:p>
    <w:bookmarkEnd w:id="748"/>
    <w:bookmarkStart w:name="z757" w:id="749"/>
    <w:p>
      <w:pPr>
        <w:spacing w:after="0"/>
        <w:ind w:left="0"/>
        <w:jc w:val="both"/>
      </w:pPr>
      <w:r>
        <w:rPr>
          <w:rFonts w:ascii="Times New Roman"/>
          <w:b w:val="false"/>
          <w:i w:val="false"/>
          <w:color w:val="000000"/>
          <w:sz w:val="28"/>
        </w:rPr>
        <w:t>
      Пуск агрегата после длительной остановки или остановки для производства ремонта внутри агрегата допускается при наличии акта о проверке газопроводов, дымопроводов и контрольно-измерительных приборов.</w:t>
      </w:r>
    </w:p>
    <w:bookmarkEnd w:id="749"/>
    <w:bookmarkStart w:name="z758" w:id="750"/>
    <w:p>
      <w:pPr>
        <w:spacing w:after="0"/>
        <w:ind w:left="0"/>
        <w:jc w:val="both"/>
      </w:pPr>
      <w:r>
        <w:rPr>
          <w:rFonts w:ascii="Times New Roman"/>
          <w:b w:val="false"/>
          <w:i w:val="false"/>
          <w:color w:val="000000"/>
          <w:sz w:val="28"/>
        </w:rPr>
        <w:t>
      368. Не допускается оставлять без присмотра включенные в работу газопотребляющие агрегаты, кроме оборудования, контроль за которым осуществляется с диспетчерского пункта, при соблюдении следующих условий:</w:t>
      </w:r>
    </w:p>
    <w:bookmarkEnd w:id="750"/>
    <w:bookmarkStart w:name="z759" w:id="751"/>
    <w:p>
      <w:pPr>
        <w:spacing w:after="0"/>
        <w:ind w:left="0"/>
        <w:jc w:val="both"/>
      </w:pPr>
      <w:r>
        <w:rPr>
          <w:rFonts w:ascii="Times New Roman"/>
          <w:b w:val="false"/>
          <w:i w:val="false"/>
          <w:color w:val="000000"/>
          <w:sz w:val="28"/>
        </w:rPr>
        <w:t>
      1) оборудование расположено в обособленном помещении, оснащенном охранной сигнализацией и контрольным освещением во взрывобезопасном исполнении;</w:t>
      </w:r>
    </w:p>
    <w:bookmarkEnd w:id="751"/>
    <w:bookmarkStart w:name="z760" w:id="752"/>
    <w:p>
      <w:pPr>
        <w:spacing w:after="0"/>
        <w:ind w:left="0"/>
        <w:jc w:val="both"/>
      </w:pPr>
      <w:r>
        <w:rPr>
          <w:rFonts w:ascii="Times New Roman"/>
          <w:b w:val="false"/>
          <w:i w:val="false"/>
          <w:color w:val="000000"/>
          <w:sz w:val="28"/>
        </w:rPr>
        <w:t>
      2) котлы оборудованы автоматическими средствами безопасности, автоматического контроля и регулирования.</w:t>
      </w:r>
    </w:p>
    <w:bookmarkEnd w:id="752"/>
    <w:bookmarkStart w:name="z761" w:id="753"/>
    <w:p>
      <w:pPr>
        <w:spacing w:after="0"/>
        <w:ind w:left="0"/>
        <w:jc w:val="both"/>
      </w:pPr>
      <w:r>
        <w:rPr>
          <w:rFonts w:ascii="Times New Roman"/>
          <w:b w:val="false"/>
          <w:i w:val="false"/>
          <w:color w:val="000000"/>
          <w:sz w:val="28"/>
        </w:rPr>
        <w:t>
      369. Проверка состояния дымопроводов газопотребляющих агрегатов производится при каждом очередном планово-предупредительном ремонте агрегатов или при нарушении режима тяги.</w:t>
      </w:r>
    </w:p>
    <w:bookmarkEnd w:id="753"/>
    <w:bookmarkStart w:name="z762" w:id="754"/>
    <w:p>
      <w:pPr>
        <w:spacing w:after="0"/>
        <w:ind w:left="0"/>
        <w:jc w:val="both"/>
      </w:pPr>
      <w:r>
        <w:rPr>
          <w:rFonts w:ascii="Times New Roman"/>
          <w:b w:val="false"/>
          <w:i w:val="false"/>
          <w:color w:val="000000"/>
          <w:sz w:val="28"/>
        </w:rPr>
        <w:t>
      Не допускается эксплуатировать газопотребляющие агрегаты в случае их неисправности или неисправности приборов для контроля регулируемых параметров и при отсутствии тяги.</w:t>
      </w:r>
    </w:p>
    <w:bookmarkEnd w:id="754"/>
    <w:bookmarkStart w:name="z763" w:id="755"/>
    <w:p>
      <w:pPr>
        <w:spacing w:after="0"/>
        <w:ind w:left="0"/>
        <w:jc w:val="both"/>
      </w:pPr>
      <w:r>
        <w:rPr>
          <w:rFonts w:ascii="Times New Roman"/>
          <w:b w:val="false"/>
          <w:i w:val="false"/>
          <w:color w:val="000000"/>
          <w:sz w:val="28"/>
        </w:rPr>
        <w:t xml:space="preserve">
      370. Осмотр и ремонт топок агрегатов с нахождением в них людей допускается после отключения агрегатов от действующих газопроводов согласно </w:t>
      </w:r>
      <w:r>
        <w:rPr>
          <w:rFonts w:ascii="Times New Roman"/>
          <w:b w:val="false"/>
          <w:i w:val="false"/>
          <w:color w:val="000000"/>
          <w:sz w:val="28"/>
        </w:rPr>
        <w:t>пункту 342</w:t>
      </w:r>
      <w:r>
        <w:rPr>
          <w:rFonts w:ascii="Times New Roman"/>
          <w:b w:val="false"/>
          <w:i w:val="false"/>
          <w:color w:val="000000"/>
          <w:sz w:val="28"/>
        </w:rPr>
        <w:t xml:space="preserve"> настоящей Инструкции и общего дымопровода, проветривания и проверки воздуха путем анализа на содержание вредных веществ. При этом все имеющиеся в топке дверцы и люки открыты. В необходимых случаях в топки принудительно подается чистый воздух. Работы выполняются по наряду-допуску.</w:t>
      </w:r>
    </w:p>
    <w:bookmarkEnd w:id="755"/>
    <w:bookmarkStart w:name="z764" w:id="756"/>
    <w:p>
      <w:pPr>
        <w:spacing w:after="0"/>
        <w:ind w:left="0"/>
        <w:jc w:val="left"/>
      </w:pPr>
      <w:r>
        <w:rPr>
          <w:rFonts w:ascii="Times New Roman"/>
          <w:b/>
          <w:i w:val="false"/>
          <w:color w:val="000000"/>
        </w:rPr>
        <w:t xml:space="preserve"> Параграф 4. Эксплуатация оборудования для газопламенной обработки металлов</w:t>
      </w:r>
    </w:p>
    <w:bookmarkEnd w:id="756"/>
    <w:bookmarkStart w:name="z765" w:id="757"/>
    <w:p>
      <w:pPr>
        <w:spacing w:after="0"/>
        <w:ind w:left="0"/>
        <w:jc w:val="both"/>
      </w:pPr>
      <w:r>
        <w:rPr>
          <w:rFonts w:ascii="Times New Roman"/>
          <w:b w:val="false"/>
          <w:i w:val="false"/>
          <w:color w:val="000000"/>
          <w:sz w:val="28"/>
        </w:rPr>
        <w:t>
      371. Работы по газопламенной обработки металлов, а также применение открытого огня от независимых источников допускаются на следующих минимальных расстояниях (по горизонтали):</w:t>
      </w:r>
    </w:p>
    <w:bookmarkEnd w:id="757"/>
    <w:bookmarkStart w:name="z766" w:id="758"/>
    <w:p>
      <w:pPr>
        <w:spacing w:after="0"/>
        <w:ind w:left="0"/>
        <w:jc w:val="both"/>
      </w:pPr>
      <w:r>
        <w:rPr>
          <w:rFonts w:ascii="Times New Roman"/>
          <w:b w:val="false"/>
          <w:i w:val="false"/>
          <w:color w:val="000000"/>
          <w:sz w:val="28"/>
        </w:rPr>
        <w:t>
      1) до трубопроводов горючих газов, а также до газоразборных постов при ручных работах – 3 метра;</w:t>
      </w:r>
    </w:p>
    <w:bookmarkEnd w:id="758"/>
    <w:bookmarkStart w:name="z767" w:id="759"/>
    <w:p>
      <w:pPr>
        <w:spacing w:after="0"/>
        <w:ind w:left="0"/>
        <w:jc w:val="both"/>
      </w:pPr>
      <w:r>
        <w:rPr>
          <w:rFonts w:ascii="Times New Roman"/>
          <w:b w:val="false"/>
          <w:i w:val="false"/>
          <w:color w:val="000000"/>
          <w:sz w:val="28"/>
        </w:rPr>
        <w:t>
      2) до трубопроводов горючих газов, а также до газоразборных постов при механизированных работах – 1,5 метра.</w:t>
      </w:r>
    </w:p>
    <w:bookmarkEnd w:id="759"/>
    <w:bookmarkStart w:name="z768" w:id="760"/>
    <w:p>
      <w:pPr>
        <w:spacing w:after="0"/>
        <w:ind w:left="0"/>
        <w:jc w:val="both"/>
      </w:pPr>
      <w:r>
        <w:rPr>
          <w:rFonts w:ascii="Times New Roman"/>
          <w:b w:val="false"/>
          <w:i w:val="false"/>
          <w:color w:val="000000"/>
          <w:sz w:val="28"/>
        </w:rPr>
        <w:t>
      372. Переносные горелки и передвижные агрегаты допускается присоединять к газопроводам (в том числе сжиженного газа) при помощи резинотканевых рукавов рассчитанных на давление 0,63 Мегапаскаль.</w:t>
      </w:r>
    </w:p>
    <w:bookmarkEnd w:id="760"/>
    <w:bookmarkStart w:name="z769" w:id="761"/>
    <w:p>
      <w:pPr>
        <w:spacing w:after="0"/>
        <w:ind w:left="0"/>
        <w:jc w:val="both"/>
      </w:pPr>
      <w:r>
        <w:rPr>
          <w:rFonts w:ascii="Times New Roman"/>
          <w:b w:val="false"/>
          <w:i w:val="false"/>
          <w:color w:val="000000"/>
          <w:sz w:val="28"/>
        </w:rPr>
        <w:t>
      Длина рукаване превышает 30 метров.</w:t>
      </w:r>
    </w:p>
    <w:bookmarkEnd w:id="761"/>
    <w:bookmarkStart w:name="z770" w:id="762"/>
    <w:p>
      <w:pPr>
        <w:spacing w:after="0"/>
        <w:ind w:left="0"/>
        <w:jc w:val="both"/>
      </w:pPr>
      <w:r>
        <w:rPr>
          <w:rFonts w:ascii="Times New Roman"/>
          <w:b w:val="false"/>
          <w:i w:val="false"/>
          <w:color w:val="000000"/>
          <w:sz w:val="28"/>
        </w:rPr>
        <w:t>
      Концы рукавов закрепляются на газопроводе и на горелке хомутами. Отключающий кран (помимо крана, имеющегося на горелке или передвижном агрегате) располагается до рукава.</w:t>
      </w:r>
    </w:p>
    <w:bookmarkEnd w:id="762"/>
    <w:bookmarkStart w:name="z771" w:id="763"/>
    <w:p>
      <w:pPr>
        <w:spacing w:after="0"/>
        <w:ind w:left="0"/>
        <w:jc w:val="both"/>
      </w:pPr>
      <w:r>
        <w:rPr>
          <w:rFonts w:ascii="Times New Roman"/>
          <w:b w:val="false"/>
          <w:i w:val="false"/>
          <w:color w:val="000000"/>
          <w:sz w:val="28"/>
        </w:rPr>
        <w:t>
      373. Не допускается производить газопламенную обработку металлов с применением сжиженных газов в цокольных, подвальных помещениях, в колодцах, шахтах и подземных сооружениях.</w:t>
      </w:r>
    </w:p>
    <w:bookmarkEnd w:id="763"/>
    <w:bookmarkStart w:name="z772" w:id="764"/>
    <w:p>
      <w:pPr>
        <w:spacing w:after="0"/>
        <w:ind w:left="0"/>
        <w:jc w:val="both"/>
      </w:pPr>
      <w:r>
        <w:rPr>
          <w:rFonts w:ascii="Times New Roman"/>
          <w:b w:val="false"/>
          <w:i w:val="false"/>
          <w:color w:val="000000"/>
          <w:sz w:val="28"/>
        </w:rPr>
        <w:t>
      374. Коксовый газ, используемый для газопламенной обработки металлов в закрытых помещениях, подвергается дополнительной очистке от сероводорода и нафталина, при этом содержание сероводорода в очищенном газе не превышает 0,02 грамма в метре кубическом, а нафталина - не более 0,01 грамма в метре кубическом зимой и 0,05 грамма в метре кубическом летом.</w:t>
      </w:r>
    </w:p>
    <w:bookmarkEnd w:id="764"/>
    <w:bookmarkStart w:name="z773" w:id="765"/>
    <w:p>
      <w:pPr>
        <w:spacing w:after="0"/>
        <w:ind w:left="0"/>
        <w:jc w:val="both"/>
      </w:pPr>
      <w:r>
        <w:rPr>
          <w:rFonts w:ascii="Times New Roman"/>
          <w:b w:val="false"/>
          <w:i w:val="false"/>
          <w:color w:val="000000"/>
          <w:sz w:val="28"/>
        </w:rPr>
        <w:t>
      375. Подходы ко всем газоразборным постам свободные.</w:t>
      </w:r>
    </w:p>
    <w:bookmarkEnd w:id="765"/>
    <w:bookmarkStart w:name="z774" w:id="766"/>
    <w:p>
      <w:pPr>
        <w:spacing w:after="0"/>
        <w:ind w:left="0"/>
        <w:jc w:val="both"/>
      </w:pPr>
      <w:r>
        <w:rPr>
          <w:rFonts w:ascii="Times New Roman"/>
          <w:b w:val="false"/>
          <w:i w:val="false"/>
          <w:color w:val="000000"/>
          <w:sz w:val="28"/>
        </w:rPr>
        <w:t>
      376. Производить ремонт горелок, резаков и аппаратуры на рабочем месте газосварщиками и резчиками, не допускается.</w:t>
      </w:r>
    </w:p>
    <w:bookmarkEnd w:id="766"/>
    <w:bookmarkStart w:name="z775" w:id="767"/>
    <w:p>
      <w:pPr>
        <w:spacing w:after="0"/>
        <w:ind w:left="0"/>
        <w:jc w:val="both"/>
      </w:pPr>
      <w:r>
        <w:rPr>
          <w:rFonts w:ascii="Times New Roman"/>
          <w:b w:val="false"/>
          <w:i w:val="false"/>
          <w:color w:val="000000"/>
          <w:sz w:val="28"/>
        </w:rPr>
        <w:t>
      377. При зажигании ручной горелки или резака в первую очередь немного приоткрывается вентиль кислорода, затем открывается вентиль горючего газа и после кратковременной продувки рукава для удаления воздуха зажигается горючая смесь газов.</w:t>
      </w:r>
    </w:p>
    <w:bookmarkEnd w:id="767"/>
    <w:bookmarkStart w:name="z776" w:id="768"/>
    <w:p>
      <w:pPr>
        <w:spacing w:after="0"/>
        <w:ind w:left="0"/>
        <w:jc w:val="both"/>
      </w:pPr>
      <w:r>
        <w:rPr>
          <w:rFonts w:ascii="Times New Roman"/>
          <w:b w:val="false"/>
          <w:i w:val="false"/>
          <w:color w:val="000000"/>
          <w:sz w:val="28"/>
        </w:rPr>
        <w:t>
      При работе пламя горелки (резака) направлено в сторону, противоположную источнику газоснабжения. При невозможности выполнить данное условие источник газоснабжения ограждается металлическими щитами или ширмами из несгораемых материалов.</w:t>
      </w:r>
    </w:p>
    <w:bookmarkEnd w:id="768"/>
    <w:bookmarkStart w:name="z777" w:id="769"/>
    <w:p>
      <w:pPr>
        <w:spacing w:after="0"/>
        <w:ind w:left="0"/>
        <w:jc w:val="both"/>
      </w:pPr>
      <w:r>
        <w:rPr>
          <w:rFonts w:ascii="Times New Roman"/>
          <w:b w:val="false"/>
          <w:i w:val="false"/>
          <w:color w:val="000000"/>
          <w:sz w:val="28"/>
        </w:rPr>
        <w:t>
      378. Не допускается продувать рукав для горючих газов кислородом и кислородный рукав горючим газом, взаимозаменять рукава при работе.</w:t>
      </w:r>
    </w:p>
    <w:bookmarkEnd w:id="769"/>
    <w:bookmarkStart w:name="z778" w:id="770"/>
    <w:p>
      <w:pPr>
        <w:spacing w:after="0"/>
        <w:ind w:left="0"/>
        <w:jc w:val="left"/>
      </w:pPr>
      <w:r>
        <w:rPr>
          <w:rFonts w:ascii="Times New Roman"/>
          <w:b/>
          <w:i w:val="false"/>
          <w:color w:val="000000"/>
        </w:rPr>
        <w:t xml:space="preserve"> Параграф 5. Эксплуатация взрывопожароопасных объектов</w:t>
      </w:r>
    </w:p>
    <w:bookmarkEnd w:id="770"/>
    <w:bookmarkStart w:name="z779" w:id="771"/>
    <w:p>
      <w:pPr>
        <w:spacing w:after="0"/>
        <w:ind w:left="0"/>
        <w:jc w:val="both"/>
      </w:pPr>
      <w:r>
        <w:rPr>
          <w:rFonts w:ascii="Times New Roman"/>
          <w:b w:val="false"/>
          <w:i w:val="false"/>
          <w:color w:val="000000"/>
          <w:sz w:val="28"/>
        </w:rPr>
        <w:t>
      379. В помещениях категории "А" по взрывопожарной и пожарной опасности проверка плотности фланцевых и резьбовых соединений газопроводов, арматуры и приборов мыльной эмульсией производится не реже одного раза в месяц.</w:t>
      </w:r>
    </w:p>
    <w:bookmarkEnd w:id="771"/>
    <w:bookmarkStart w:name="z780" w:id="772"/>
    <w:p>
      <w:pPr>
        <w:spacing w:after="0"/>
        <w:ind w:left="0"/>
        <w:jc w:val="both"/>
      </w:pPr>
      <w:r>
        <w:rPr>
          <w:rFonts w:ascii="Times New Roman"/>
          <w:b w:val="false"/>
          <w:i w:val="false"/>
          <w:color w:val="000000"/>
          <w:sz w:val="28"/>
        </w:rPr>
        <w:t>
      380. На каждой двери категории "А" по взрывопожарной и пожарной опасности, указаны категория помещения и класс взрывоопасной зоны. В этих помещениях на видных местах вывешены планы эвакуации, планы ликвидации аварий, списки телефонов по плану ликвидации аварии.</w:t>
      </w:r>
    </w:p>
    <w:bookmarkEnd w:id="772"/>
    <w:bookmarkStart w:name="z781" w:id="773"/>
    <w:p>
      <w:pPr>
        <w:spacing w:after="0"/>
        <w:ind w:left="0"/>
        <w:jc w:val="both"/>
      </w:pPr>
      <w:r>
        <w:rPr>
          <w:rFonts w:ascii="Times New Roman"/>
          <w:b w:val="false"/>
          <w:i w:val="false"/>
          <w:color w:val="000000"/>
          <w:sz w:val="28"/>
        </w:rPr>
        <w:t>
      381. Работы по ремонту электрооборудования в помещениях категории "А" по взрывопожарной и пожарной опасности выполняются после обесточивания электросети. При необходимости пользуются переносными аккумуляторными взрывобезопасными светильниками.</w:t>
      </w:r>
    </w:p>
    <w:bookmarkEnd w:id="773"/>
    <w:bookmarkStart w:name="z782" w:id="774"/>
    <w:p>
      <w:pPr>
        <w:spacing w:after="0"/>
        <w:ind w:left="0"/>
        <w:jc w:val="both"/>
      </w:pPr>
      <w:r>
        <w:rPr>
          <w:rFonts w:ascii="Times New Roman"/>
          <w:b w:val="false"/>
          <w:i w:val="false"/>
          <w:color w:val="000000"/>
          <w:sz w:val="28"/>
        </w:rPr>
        <w:t>
      382. В помещениях категории "А" по взрывопожарной и пожарной опасности хранение обтирочных и смазочных материалов допускается в количестве, не превышающем суточной потребности, в металлических, плотно закрывающихся шкафах или ящиках.</w:t>
      </w:r>
    </w:p>
    <w:bookmarkEnd w:id="774"/>
    <w:bookmarkStart w:name="z783" w:id="775"/>
    <w:p>
      <w:pPr>
        <w:spacing w:after="0"/>
        <w:ind w:left="0"/>
        <w:jc w:val="both"/>
      </w:pPr>
      <w:r>
        <w:rPr>
          <w:rFonts w:ascii="Times New Roman"/>
          <w:b w:val="false"/>
          <w:i w:val="false"/>
          <w:color w:val="000000"/>
          <w:sz w:val="28"/>
        </w:rPr>
        <w:t>
      Хранение в помещении газораспределительных пунктов обтирочных и горючих материалов, не допускается.</w:t>
      </w:r>
    </w:p>
    <w:bookmarkEnd w:id="775"/>
    <w:bookmarkStart w:name="z784" w:id="776"/>
    <w:p>
      <w:pPr>
        <w:spacing w:after="0"/>
        <w:ind w:left="0"/>
        <w:jc w:val="both"/>
      </w:pPr>
      <w:r>
        <w:rPr>
          <w:rFonts w:ascii="Times New Roman"/>
          <w:b w:val="false"/>
          <w:i w:val="false"/>
          <w:color w:val="000000"/>
          <w:sz w:val="28"/>
        </w:rPr>
        <w:t>
      383. Курить и пользоваться открытым огнем вблизи наружных установок, вблизи и внутри помещения категории "А" по взрывопожарной и пожарной опасности не допускается, о чем на видных местах устанавливаются знаки безопасности.</w:t>
      </w:r>
    </w:p>
    <w:bookmarkEnd w:id="776"/>
    <w:bookmarkStart w:name="z785" w:id="777"/>
    <w:p>
      <w:pPr>
        <w:spacing w:after="0"/>
        <w:ind w:left="0"/>
        <w:jc w:val="left"/>
      </w:pPr>
      <w:r>
        <w:rPr>
          <w:rFonts w:ascii="Times New Roman"/>
          <w:b/>
          <w:i w:val="false"/>
          <w:color w:val="000000"/>
        </w:rPr>
        <w:t xml:space="preserve"> Параграф 6. Эксплуатация газорегуляторных пунктов и газорегуляторных установок</w:t>
      </w:r>
    </w:p>
    <w:bookmarkEnd w:id="777"/>
    <w:bookmarkStart w:name="z786" w:id="778"/>
    <w:p>
      <w:pPr>
        <w:spacing w:after="0"/>
        <w:ind w:left="0"/>
        <w:jc w:val="both"/>
      </w:pPr>
      <w:r>
        <w:rPr>
          <w:rFonts w:ascii="Times New Roman"/>
          <w:b w:val="false"/>
          <w:i w:val="false"/>
          <w:color w:val="000000"/>
          <w:sz w:val="28"/>
        </w:rPr>
        <w:t>
      384. При выполнении работ в помещении газорегуляторных пунктов двери на основном и запасном (при наличии) выходах, не запираются на замок.</w:t>
      </w:r>
    </w:p>
    <w:bookmarkEnd w:id="778"/>
    <w:bookmarkStart w:name="z787" w:id="779"/>
    <w:p>
      <w:pPr>
        <w:spacing w:after="0"/>
        <w:ind w:left="0"/>
        <w:jc w:val="both"/>
      </w:pPr>
      <w:r>
        <w:rPr>
          <w:rFonts w:ascii="Times New Roman"/>
          <w:b w:val="false"/>
          <w:i w:val="false"/>
          <w:color w:val="000000"/>
          <w:sz w:val="28"/>
        </w:rPr>
        <w:t>
      385. Обслуживание оборудования газорегуляторных пунктов и газорегуляторных установок производится в сроки, предусмотренные графиком. При этом текущий ремонт оборудования, предохранительных клапанов и фильтров производится согласно сроков, установленных паспортом завода-изготовителя на это оборудование, но не менее одного раза в год.</w:t>
      </w:r>
    </w:p>
    <w:bookmarkEnd w:id="779"/>
    <w:bookmarkStart w:name="z788" w:id="780"/>
    <w:p>
      <w:pPr>
        <w:spacing w:after="0"/>
        <w:ind w:left="0"/>
        <w:jc w:val="both"/>
      </w:pPr>
      <w:r>
        <w:rPr>
          <w:rFonts w:ascii="Times New Roman"/>
          <w:b w:val="false"/>
          <w:i w:val="false"/>
          <w:color w:val="000000"/>
          <w:sz w:val="28"/>
        </w:rPr>
        <w:t>
      386. Проверка настройки и срабатывания предохранительных запорных и сбросных клапанов производится согласно условиям завода-изготовителя, а также после каждой их ревизии и ремонта. При наличии в газорегуляторных пунктах и газорегуляторных установках предохранительно-запорных клапанов, настройка их срабатывания, производится при давлении на 20 процентов больше расчетного. Настройка сбросных предохранительных клапанов производится на начало открывания при повышении давления на 5 процентов и полное открывание при повышении давления на 15 процентов.</w:t>
      </w:r>
    </w:p>
    <w:bookmarkEnd w:id="780"/>
    <w:bookmarkStart w:name="z789" w:id="781"/>
    <w:p>
      <w:pPr>
        <w:spacing w:after="0"/>
        <w:ind w:left="0"/>
        <w:jc w:val="both"/>
      </w:pPr>
      <w:r>
        <w:rPr>
          <w:rFonts w:ascii="Times New Roman"/>
          <w:b w:val="false"/>
          <w:i w:val="false"/>
          <w:color w:val="000000"/>
          <w:sz w:val="28"/>
        </w:rPr>
        <w:t>
      387. Подача потребителям газа по обводной линии (байпасу) газорегуляторных пунктов и газорегуляторных установок допускается на время ревизии или ремонта оборудования, при условии постоянного нахождения в газорегуляторных пунктах или у газорегуляторных установках дежурного персонала, регулирующего давление газа на выходе из газорегуляторных пунктов или газорегуляторных установок. При этом манометры устанавливаются на байпасе до и после регулирующей задвижки на видном обслуживающему персоналу месте.</w:t>
      </w:r>
    </w:p>
    <w:bookmarkEnd w:id="781"/>
    <w:bookmarkStart w:name="z790" w:id="782"/>
    <w:p>
      <w:pPr>
        <w:spacing w:after="0"/>
        <w:ind w:left="0"/>
        <w:jc w:val="both"/>
      </w:pPr>
      <w:r>
        <w:rPr>
          <w:rFonts w:ascii="Times New Roman"/>
          <w:b w:val="false"/>
          <w:i w:val="false"/>
          <w:color w:val="000000"/>
          <w:sz w:val="28"/>
        </w:rPr>
        <w:t>
      При снятии для ремонта предохранительногосбросного клапана или манометра вместо них устанавливаются испытанные предохранительный сбросной клапан и манометр. Работа газораспределительных пунктов и газораспределительных установок без указанного оборудования, не допускается.</w:t>
      </w:r>
    </w:p>
    <w:bookmarkEnd w:id="782"/>
    <w:bookmarkStart w:name="z791" w:id="783"/>
    <w:p>
      <w:pPr>
        <w:spacing w:after="0"/>
        <w:ind w:left="0"/>
        <w:jc w:val="both"/>
      </w:pPr>
      <w:r>
        <w:rPr>
          <w:rFonts w:ascii="Times New Roman"/>
          <w:b w:val="false"/>
          <w:i w:val="false"/>
          <w:color w:val="000000"/>
          <w:sz w:val="28"/>
        </w:rPr>
        <w:t>
      388. Давление газа на выходе из газорегуляторных пунктов и газорегуляторных установок регулируется в соответствии с установленными режимами давления в газопроводах у потребителей.</w:t>
      </w:r>
    </w:p>
    <w:bookmarkEnd w:id="783"/>
    <w:bookmarkStart w:name="z792" w:id="784"/>
    <w:p>
      <w:pPr>
        <w:spacing w:after="0"/>
        <w:ind w:left="0"/>
        <w:jc w:val="both"/>
      </w:pPr>
      <w:r>
        <w:rPr>
          <w:rFonts w:ascii="Times New Roman"/>
          <w:b w:val="false"/>
          <w:i w:val="false"/>
          <w:color w:val="000000"/>
          <w:sz w:val="28"/>
        </w:rPr>
        <w:t>
      Пульсация давления газа на выходе из газорегуляторных пунктов и газорегуляторных установок более 10 процентов заданного рабочего давления, не допускается.</w:t>
      </w:r>
    </w:p>
    <w:bookmarkEnd w:id="784"/>
    <w:bookmarkStart w:name="z793" w:id="785"/>
    <w:p>
      <w:pPr>
        <w:spacing w:after="0"/>
        <w:ind w:left="0"/>
        <w:jc w:val="both"/>
      </w:pPr>
      <w:r>
        <w:rPr>
          <w:rFonts w:ascii="Times New Roman"/>
          <w:b w:val="false"/>
          <w:i w:val="false"/>
          <w:color w:val="000000"/>
          <w:sz w:val="28"/>
        </w:rPr>
        <w:t>
      389. Фильтры, установленные в газорегуляторных пунктах или газорегуляторных установках, перед вскрытием для очистки отключаются задвижками и дублируются заглушками. Крышка фильтра снимается после проверки отсутствия в фильтре давления. Корпус фильтра после выемки фильтрующей насадки (кассеты) тщательно очищается. Разборка и очистка кассеты производится вне помещения газорегуляторных пунктов.</w:t>
      </w:r>
    </w:p>
    <w:bookmarkEnd w:id="785"/>
    <w:bookmarkStart w:name="z794" w:id="786"/>
    <w:p>
      <w:pPr>
        <w:spacing w:after="0"/>
        <w:ind w:left="0"/>
        <w:jc w:val="both"/>
      </w:pPr>
      <w:r>
        <w:rPr>
          <w:rFonts w:ascii="Times New Roman"/>
          <w:b w:val="false"/>
          <w:i w:val="false"/>
          <w:color w:val="000000"/>
          <w:sz w:val="28"/>
        </w:rPr>
        <w:t>
      390. Данные о работах по техническому обслуживанию оборудования газорегуляторных пунктов и газорегуляторных установоки устранению имеющихся отклонений от нормальной их эксплуатации вносятся в эксплуатационный журнал. Результаты ремонтов (ревизий) оборудования газорегуляторных пунктов и газорегуляторных установок, связанные с заменой деталей и узлов, вносятся в паспорт газорегуляторных пунктов и газорегуляторных установок.</w:t>
      </w:r>
    </w:p>
    <w:bookmarkEnd w:id="786"/>
    <w:bookmarkStart w:name="z795" w:id="787"/>
    <w:p>
      <w:pPr>
        <w:spacing w:after="0"/>
        <w:ind w:left="0"/>
        <w:jc w:val="left"/>
      </w:pPr>
      <w:r>
        <w:rPr>
          <w:rFonts w:ascii="Times New Roman"/>
          <w:b/>
          <w:i w:val="false"/>
          <w:color w:val="000000"/>
        </w:rPr>
        <w:t xml:space="preserve"> Параграф 7. Эксплуатация газоповысительных станций, газокомпрессорных станций и газотурбинных расширительных станций</w:t>
      </w:r>
    </w:p>
    <w:bookmarkEnd w:id="787"/>
    <w:bookmarkStart w:name="z796" w:id="788"/>
    <w:p>
      <w:pPr>
        <w:spacing w:after="0"/>
        <w:ind w:left="0"/>
        <w:jc w:val="both"/>
      </w:pPr>
      <w:r>
        <w:rPr>
          <w:rFonts w:ascii="Times New Roman"/>
          <w:b w:val="false"/>
          <w:i w:val="false"/>
          <w:color w:val="000000"/>
          <w:sz w:val="28"/>
        </w:rPr>
        <w:t>
      391. С начала пуска каждого агрегата газоповысительных станций, газокомпрессорных станций и газотурбинных расширительных станций и до окончания регулировки рабочего режима или аварийной остановки агрегата, у щита постоянно находится дежурный персонал, чтобы при необходимости в любой момент остановить пускаемый агрегат.</w:t>
      </w:r>
    </w:p>
    <w:bookmarkEnd w:id="788"/>
    <w:bookmarkStart w:name="z797" w:id="789"/>
    <w:p>
      <w:pPr>
        <w:spacing w:after="0"/>
        <w:ind w:left="0"/>
        <w:jc w:val="both"/>
      </w:pPr>
      <w:r>
        <w:rPr>
          <w:rFonts w:ascii="Times New Roman"/>
          <w:b w:val="false"/>
          <w:i w:val="false"/>
          <w:color w:val="000000"/>
          <w:sz w:val="28"/>
        </w:rPr>
        <w:t>
      392. Эксплуатация газоповысительных станций, газокомпрессорных станций и газотурбинных расширительных станций допускается без постоянного обслуживающего персонала при полной их автоматизации и дистанционном управлении и контроле. Периодический обход и обслуживание полностью автоматизированных газоповысительных станций, газокомпрессорных станций и газотурбинных расширительных станций производится не менее чем двумя рабочими, в соответствии с утвержденным графиком.</w:t>
      </w:r>
    </w:p>
    <w:bookmarkEnd w:id="789"/>
    <w:bookmarkStart w:name="z798" w:id="790"/>
    <w:p>
      <w:pPr>
        <w:spacing w:after="0"/>
        <w:ind w:left="0"/>
        <w:jc w:val="both"/>
      </w:pPr>
      <w:r>
        <w:rPr>
          <w:rFonts w:ascii="Times New Roman"/>
          <w:b w:val="false"/>
          <w:i w:val="false"/>
          <w:color w:val="000000"/>
          <w:sz w:val="28"/>
        </w:rPr>
        <w:t>
      Эксплуатация не полностью автоматизированных газоповысительных станций, газокомпрессорных станций и газотурбинных расширительных станций осуществляется не менее чем двумя рабочими в смену. Оставлять работающие агрегаты без контроля обслуживающего персонала не допускается</w:t>
      </w:r>
    </w:p>
    <w:bookmarkEnd w:id="790"/>
    <w:bookmarkStart w:name="z799" w:id="791"/>
    <w:p>
      <w:pPr>
        <w:spacing w:after="0"/>
        <w:ind w:left="0"/>
        <w:jc w:val="both"/>
      </w:pPr>
      <w:r>
        <w:rPr>
          <w:rFonts w:ascii="Times New Roman"/>
          <w:b w:val="false"/>
          <w:i w:val="false"/>
          <w:color w:val="000000"/>
          <w:sz w:val="28"/>
        </w:rPr>
        <w:t>
      393. Во время вентиляции или продувки газопроводов запуск электродвигателей машин не допускается.</w:t>
      </w:r>
    </w:p>
    <w:bookmarkEnd w:id="791"/>
    <w:bookmarkStart w:name="z800" w:id="792"/>
    <w:p>
      <w:pPr>
        <w:spacing w:after="0"/>
        <w:ind w:left="0"/>
        <w:jc w:val="both"/>
      </w:pPr>
      <w:r>
        <w:rPr>
          <w:rFonts w:ascii="Times New Roman"/>
          <w:b w:val="false"/>
          <w:i w:val="false"/>
          <w:color w:val="000000"/>
          <w:sz w:val="28"/>
        </w:rPr>
        <w:t>
      394. Пуск газодувок, нагнетателей, компрессоров и установки газовых утилизационных бескомпрессорных турбин, производится нажатием пусковых кнопок, расположенных непосредственно у агрегатов или на щите управления агрегатами.</w:t>
      </w:r>
    </w:p>
    <w:bookmarkEnd w:id="792"/>
    <w:bookmarkStart w:name="z801" w:id="793"/>
    <w:p>
      <w:pPr>
        <w:spacing w:after="0"/>
        <w:ind w:left="0"/>
        <w:jc w:val="both"/>
      </w:pPr>
      <w:r>
        <w:rPr>
          <w:rFonts w:ascii="Times New Roman"/>
          <w:b w:val="false"/>
          <w:i w:val="false"/>
          <w:color w:val="000000"/>
          <w:sz w:val="28"/>
        </w:rPr>
        <w:t>
      395. При возникновении нарушения заданных режимов, при обнаружении в работающем нагнетателе, компрессоре и установке газовых утилизационных бескомпрессорных турбин неисправностей, агрегаты немедленно останавливаются.</w:t>
      </w:r>
    </w:p>
    <w:bookmarkEnd w:id="793"/>
    <w:bookmarkStart w:name="z802" w:id="794"/>
    <w:p>
      <w:pPr>
        <w:spacing w:after="0"/>
        <w:ind w:left="0"/>
        <w:jc w:val="both"/>
      </w:pPr>
      <w:r>
        <w:rPr>
          <w:rFonts w:ascii="Times New Roman"/>
          <w:b w:val="false"/>
          <w:i w:val="false"/>
          <w:color w:val="000000"/>
          <w:sz w:val="28"/>
        </w:rPr>
        <w:t>
      396. При падении давления газа в коллекторе всасывания ниже 0,5 Килопаскаль, прекращении подачи электроэнергии или воды для охлаждения, при авариях на общих коммуникациях, немедленно останавливаются все агрегаты.</w:t>
      </w:r>
    </w:p>
    <w:bookmarkEnd w:id="794"/>
    <w:bookmarkStart w:name="z803" w:id="795"/>
    <w:p>
      <w:pPr>
        <w:spacing w:after="0"/>
        <w:ind w:left="0"/>
        <w:jc w:val="both"/>
      </w:pPr>
      <w:r>
        <w:rPr>
          <w:rFonts w:ascii="Times New Roman"/>
          <w:b w:val="false"/>
          <w:i w:val="false"/>
          <w:color w:val="000000"/>
          <w:sz w:val="28"/>
        </w:rPr>
        <w:t>
      397. При одновременной внезапной остановке всех нагнетателей или компрессоров в результате срабатывания защитной блокировки или прекращения подачи электроэнергии немедленно отключаются электродвигатели всех агрегатов.</w:t>
      </w:r>
    </w:p>
    <w:bookmarkEnd w:id="795"/>
    <w:bookmarkStart w:name="z804" w:id="796"/>
    <w:p>
      <w:pPr>
        <w:spacing w:after="0"/>
        <w:ind w:left="0"/>
        <w:jc w:val="both"/>
      </w:pPr>
      <w:r>
        <w:rPr>
          <w:rFonts w:ascii="Times New Roman"/>
          <w:b w:val="false"/>
          <w:i w:val="false"/>
          <w:color w:val="000000"/>
          <w:sz w:val="28"/>
        </w:rPr>
        <w:t>
      Для поддержания избыточного давления в системах нагнетания станции задвижки на всасывающей и нагнетательной сторонах не закрываются. Байпас между коллекторами всасывания и нагнетания содержится в открытом состоянии.</w:t>
      </w:r>
    </w:p>
    <w:bookmarkEnd w:id="796"/>
    <w:bookmarkStart w:name="z805" w:id="797"/>
    <w:p>
      <w:pPr>
        <w:spacing w:after="0"/>
        <w:ind w:left="0"/>
        <w:jc w:val="left"/>
      </w:pPr>
      <w:r>
        <w:rPr>
          <w:rFonts w:ascii="Times New Roman"/>
          <w:b/>
          <w:i w:val="false"/>
          <w:color w:val="000000"/>
        </w:rPr>
        <w:t xml:space="preserve"> Параграф 8. Эксплуатация установок для охлаждения и очистки доменного газа от пыли</w:t>
      </w:r>
    </w:p>
    <w:bookmarkEnd w:id="797"/>
    <w:bookmarkStart w:name="z806" w:id="798"/>
    <w:p>
      <w:pPr>
        <w:spacing w:after="0"/>
        <w:ind w:left="0"/>
        <w:jc w:val="both"/>
      </w:pPr>
      <w:r>
        <w:rPr>
          <w:rFonts w:ascii="Times New Roman"/>
          <w:b w:val="false"/>
          <w:i w:val="false"/>
          <w:color w:val="000000"/>
          <w:sz w:val="28"/>
        </w:rPr>
        <w:t>
      398. Работа газоочистки осуществляется только под избыточным давлением. При кратковременных остановках одной из доменных печей ее газоочистка не отключается от межцехового газопровода; избыточное давление в ней поддерживается за счет газа работающих печей; при работе только одной печи избыточное давление в газоочистке поддерживается за счет перепуска в систему доменного, коксового или природного газа.</w:t>
      </w:r>
    </w:p>
    <w:bookmarkEnd w:id="798"/>
    <w:bookmarkStart w:name="z807" w:id="799"/>
    <w:p>
      <w:pPr>
        <w:spacing w:after="0"/>
        <w:ind w:left="0"/>
        <w:jc w:val="both"/>
      </w:pPr>
      <w:r>
        <w:rPr>
          <w:rFonts w:ascii="Times New Roman"/>
          <w:b w:val="false"/>
          <w:i w:val="false"/>
          <w:color w:val="000000"/>
          <w:sz w:val="28"/>
        </w:rPr>
        <w:t>
      399. Во время выпуска пыли из сухих пылеуловителей доменного цеха проведение каких-либо работ на территории газоочистки и на площадках скрубберов и электрофильтров не допускается, если расстояние от места работ до места выпуска пыли менее 50 метров.</w:t>
      </w:r>
    </w:p>
    <w:bookmarkEnd w:id="799"/>
    <w:bookmarkStart w:name="z808" w:id="800"/>
    <w:p>
      <w:pPr>
        <w:spacing w:after="0"/>
        <w:ind w:left="0"/>
        <w:jc w:val="both"/>
      </w:pPr>
      <w:r>
        <w:rPr>
          <w:rFonts w:ascii="Times New Roman"/>
          <w:b w:val="false"/>
          <w:i w:val="false"/>
          <w:color w:val="000000"/>
          <w:sz w:val="28"/>
        </w:rPr>
        <w:t>
      400. Проверка исправности действия всех задвижек гидрозатворов скрубберов и электрофильтров, приборов контроля и сигнализации уровня воды в скрубберах и электрофильтрах, промывка выносных поплавковых устройств и прочистка труб, соединяющих скруббер с поплавковой камерой, промывка и очистка лотков и трубопроводов оборотного цикла газоочистки от отложений шлама производится дневной сменой.</w:t>
      </w:r>
    </w:p>
    <w:bookmarkEnd w:id="800"/>
    <w:bookmarkStart w:name="z809" w:id="801"/>
    <w:p>
      <w:pPr>
        <w:spacing w:after="0"/>
        <w:ind w:left="0"/>
        <w:jc w:val="both"/>
      </w:pPr>
      <w:r>
        <w:rPr>
          <w:rFonts w:ascii="Times New Roman"/>
          <w:b w:val="false"/>
          <w:i w:val="false"/>
          <w:color w:val="000000"/>
          <w:sz w:val="28"/>
        </w:rPr>
        <w:t>
      401. Все работы по обслуживанию находящихся "под газом" скрубберов, электрофильтров, труб-распылителей, дроссельных групп, каплеуловителей, а также чистка форсунок, промывка водяных затворов, внутренний осмотр, смена коронирующих электродов, чистка осадительных труб и электродов, чистка и промывка лотков и трубопроводов сточных вод являются газоопасными и выполняются по наряду-допуску.</w:t>
      </w:r>
    </w:p>
    <w:bookmarkEnd w:id="801"/>
    <w:bookmarkStart w:name="z810" w:id="802"/>
    <w:p>
      <w:pPr>
        <w:spacing w:after="0"/>
        <w:ind w:left="0"/>
        <w:jc w:val="both"/>
      </w:pPr>
      <w:r>
        <w:rPr>
          <w:rFonts w:ascii="Times New Roman"/>
          <w:b w:val="false"/>
          <w:i w:val="false"/>
          <w:color w:val="000000"/>
          <w:sz w:val="28"/>
        </w:rPr>
        <w:t>
      402. Остановка и пуск газоочистки производится с учетом допустимых условий:</w:t>
      </w:r>
    </w:p>
    <w:bookmarkEnd w:id="802"/>
    <w:bookmarkStart w:name="z811" w:id="803"/>
    <w:p>
      <w:pPr>
        <w:spacing w:after="0"/>
        <w:ind w:left="0"/>
        <w:jc w:val="both"/>
      </w:pPr>
      <w:r>
        <w:rPr>
          <w:rFonts w:ascii="Times New Roman"/>
          <w:b w:val="false"/>
          <w:i w:val="false"/>
          <w:color w:val="000000"/>
          <w:sz w:val="28"/>
        </w:rPr>
        <w:t>
      1) при остановке доменной печи без зажигания газа на колошнике газоочистка отключается от печи отсечным клапаном, а уравнительный газопровод газоочистки межконусного пространства – листовыми задвижками на колошнике, при этом газопроводы и аппараты газоочистки остаются под давлением со стороны межцехового газопровода чистого газа. Продувочные свечи на газопроводах и аппаратах закрыты. Подача воды на орошение скруббера не прекращается, но может быть сокращена;</w:t>
      </w:r>
    </w:p>
    <w:bookmarkEnd w:id="803"/>
    <w:bookmarkStart w:name="z812" w:id="804"/>
    <w:p>
      <w:pPr>
        <w:spacing w:after="0"/>
        <w:ind w:left="0"/>
        <w:jc w:val="both"/>
      </w:pPr>
      <w:r>
        <w:rPr>
          <w:rFonts w:ascii="Times New Roman"/>
          <w:b w:val="false"/>
          <w:i w:val="false"/>
          <w:color w:val="000000"/>
          <w:sz w:val="28"/>
        </w:rPr>
        <w:t>
      2) при остановке доменной печи с зажиганием газа на колошнике уравнительный газопровод и газопровод газоочистки межконусного пространства отключаются на колошнике листовыми задвижками, затем закрываются задвижки на указанных газопроводах со стороны газоочистки и задвижка дренажной линии уравнительного газопровода, после чего открываются свечи на них, а в отключенные газопроводы подается пар.</w:t>
      </w:r>
    </w:p>
    <w:bookmarkEnd w:id="804"/>
    <w:bookmarkStart w:name="z813" w:id="805"/>
    <w:p>
      <w:pPr>
        <w:spacing w:after="0"/>
        <w:ind w:left="0"/>
        <w:jc w:val="both"/>
      </w:pPr>
      <w:r>
        <w:rPr>
          <w:rFonts w:ascii="Times New Roman"/>
          <w:b w:val="false"/>
          <w:i w:val="false"/>
          <w:color w:val="000000"/>
          <w:sz w:val="28"/>
        </w:rPr>
        <w:t>
      Газоочистка отключается от печи отсечным клапаном, затем от межцехового газопровода чистого газа дисковой и листовой задвижкой (или заглушкой), после чего открываются продувочные свечи на аппаратах газоочистки и газопроводах и в них подается пар. Подача пара в газопроводы грязного, получистого, чистого газа и в уравнительный газопровод во время вентиляции допускается без прекращения подачи воды в аппараты. Подача пара непосредственно в скруббер после его вентиляции производится при открытых свечах и люках и принятых мерах, исключающих подачу воды в скруббер в это время.</w:t>
      </w:r>
    </w:p>
    <w:bookmarkEnd w:id="805"/>
    <w:bookmarkStart w:name="z814" w:id="806"/>
    <w:p>
      <w:pPr>
        <w:spacing w:after="0"/>
        <w:ind w:left="0"/>
        <w:jc w:val="both"/>
      </w:pPr>
      <w:r>
        <w:rPr>
          <w:rFonts w:ascii="Times New Roman"/>
          <w:b w:val="false"/>
          <w:i w:val="false"/>
          <w:color w:val="000000"/>
          <w:sz w:val="28"/>
        </w:rPr>
        <w:t>
      При расположении отсекающего клапана после пылеуловителя (по ходу газа) за отсекающим клапаном со стороны скруббера устанавливается свеча, которая после закрытия отсекающего клапана и отключения газоочистки от межцехового газопровода чистого газа открывается для вентиляции газопровода грязного газа на участке от скруббера до отсекающего клапана.</w:t>
      </w:r>
    </w:p>
    <w:bookmarkEnd w:id="806"/>
    <w:bookmarkStart w:name="z815" w:id="807"/>
    <w:p>
      <w:pPr>
        <w:spacing w:after="0"/>
        <w:ind w:left="0"/>
        <w:jc w:val="both"/>
      </w:pPr>
      <w:r>
        <w:rPr>
          <w:rFonts w:ascii="Times New Roman"/>
          <w:b w:val="false"/>
          <w:i w:val="false"/>
          <w:color w:val="000000"/>
          <w:sz w:val="28"/>
        </w:rPr>
        <w:t>
      При пуске газоочистки подача пара в газопровод грязного газа, в уравнительный газопровод и газопроводы получистого газа производится при открытых свечах после подачи воды на все аппараты газоочистки.</w:t>
      </w:r>
    </w:p>
    <w:bookmarkEnd w:id="807"/>
    <w:bookmarkStart w:name="z816" w:id="808"/>
    <w:p>
      <w:pPr>
        <w:spacing w:after="0"/>
        <w:ind w:left="0"/>
        <w:jc w:val="both"/>
      </w:pPr>
      <w:r>
        <w:rPr>
          <w:rFonts w:ascii="Times New Roman"/>
          <w:b w:val="false"/>
          <w:i w:val="false"/>
          <w:color w:val="000000"/>
          <w:sz w:val="28"/>
        </w:rPr>
        <w:t>
      403. Плановые остановки (пуски) доменных печей и их газоочисток выполняются по плану организации работ, утвержденному техническим руководителем организации.</w:t>
      </w:r>
    </w:p>
    <w:bookmarkEnd w:id="808"/>
    <w:bookmarkStart w:name="z817" w:id="809"/>
    <w:p>
      <w:pPr>
        <w:spacing w:after="0"/>
        <w:ind w:left="0"/>
        <w:jc w:val="both"/>
      </w:pPr>
      <w:r>
        <w:rPr>
          <w:rFonts w:ascii="Times New Roman"/>
          <w:b w:val="false"/>
          <w:i w:val="false"/>
          <w:color w:val="000000"/>
          <w:sz w:val="28"/>
        </w:rPr>
        <w:t>
      План организации работ содержит принципиальную схему всего комплекса сооружений с указанием на ней положения всех отсекающих устройств. В плане организации работ указывается последовательность выполнения всех операций. До начала работ с планом организации работ ознакамливаются все исполнители.</w:t>
      </w:r>
    </w:p>
    <w:bookmarkEnd w:id="809"/>
    <w:bookmarkStart w:name="z818" w:id="810"/>
    <w:p>
      <w:pPr>
        <w:spacing w:after="0"/>
        <w:ind w:left="0"/>
        <w:jc w:val="left"/>
      </w:pPr>
      <w:r>
        <w:rPr>
          <w:rFonts w:ascii="Times New Roman"/>
          <w:b/>
          <w:i w:val="false"/>
          <w:color w:val="000000"/>
        </w:rPr>
        <w:t xml:space="preserve"> Параграф 9. Эксплуатация установок для охлаждения и очистки ферросплавного газа от пыли и газового тракта</w:t>
      </w:r>
    </w:p>
    <w:bookmarkEnd w:id="810"/>
    <w:bookmarkStart w:name="z819" w:id="811"/>
    <w:p>
      <w:pPr>
        <w:spacing w:after="0"/>
        <w:ind w:left="0"/>
        <w:jc w:val="both"/>
      </w:pPr>
      <w:r>
        <w:rPr>
          <w:rFonts w:ascii="Times New Roman"/>
          <w:b w:val="false"/>
          <w:i w:val="false"/>
          <w:color w:val="000000"/>
          <w:sz w:val="28"/>
        </w:rPr>
        <w:t>
      404. При остановке газоочистки и оборудования газоотсасывающей станциина ремонт, а также в аварийных случаях, аппараты и оборудование отключаются, с установкой заглушек со стороны источника поступления газа.</w:t>
      </w:r>
    </w:p>
    <w:bookmarkEnd w:id="811"/>
    <w:bookmarkStart w:name="z820" w:id="812"/>
    <w:p>
      <w:pPr>
        <w:spacing w:after="0"/>
        <w:ind w:left="0"/>
        <w:jc w:val="both"/>
      </w:pPr>
      <w:r>
        <w:rPr>
          <w:rFonts w:ascii="Times New Roman"/>
          <w:b w:val="false"/>
          <w:i w:val="false"/>
          <w:color w:val="000000"/>
          <w:sz w:val="28"/>
        </w:rPr>
        <w:t>
      405. При исчезновении напряжения или при аварийной остановке одной из газодувок, установленной на газоотсасывающей станции, автоматически закрываются быстродействующий отсечной клапан на нагнетательном патрубке остановленной газодувки и электрифицированная задвижка, установленная за ним для предотвращения поступления газа из нагнетательного газопровода в тракт газоочистки и далее в электропечь.</w:t>
      </w:r>
    </w:p>
    <w:bookmarkEnd w:id="812"/>
    <w:bookmarkStart w:name="z821" w:id="813"/>
    <w:p>
      <w:pPr>
        <w:spacing w:after="0"/>
        <w:ind w:left="0"/>
        <w:jc w:val="both"/>
      </w:pPr>
      <w:r>
        <w:rPr>
          <w:rFonts w:ascii="Times New Roman"/>
          <w:b w:val="false"/>
          <w:i w:val="false"/>
          <w:color w:val="000000"/>
          <w:sz w:val="28"/>
        </w:rPr>
        <w:t>
      406. Во избежание образования взрывоопасной смеси в газопроводах и аппаратах газоочистки, при продувках и заполнении газом, газ подается только после полного предварительного вытеснения воздуха паром или инертным газом (при его наличии).</w:t>
      </w:r>
    </w:p>
    <w:bookmarkEnd w:id="813"/>
    <w:bookmarkStart w:name="z822" w:id="814"/>
    <w:p>
      <w:pPr>
        <w:spacing w:after="0"/>
        <w:ind w:left="0"/>
        <w:jc w:val="both"/>
      </w:pPr>
      <w:r>
        <w:rPr>
          <w:rFonts w:ascii="Times New Roman"/>
          <w:b w:val="false"/>
          <w:i w:val="false"/>
          <w:color w:val="000000"/>
          <w:sz w:val="28"/>
        </w:rPr>
        <w:t xml:space="preserve">
      При заполнении газоотводящего тракта воздухом на случай ремонтов или при длительных остановках газ предварительно вытесняется паром или инертным газом. Окончание заполнения газового тракта воздухом определяется в соответствии с </w:t>
      </w:r>
      <w:r>
        <w:rPr>
          <w:rFonts w:ascii="Times New Roman"/>
          <w:b w:val="false"/>
          <w:i w:val="false"/>
          <w:color w:val="000000"/>
          <w:sz w:val="28"/>
        </w:rPr>
        <w:t>пунктом 343</w:t>
      </w:r>
      <w:r>
        <w:rPr>
          <w:rFonts w:ascii="Times New Roman"/>
          <w:b w:val="false"/>
          <w:i w:val="false"/>
          <w:color w:val="000000"/>
          <w:sz w:val="28"/>
        </w:rPr>
        <w:t xml:space="preserve"> настоящей Инструкции.</w:t>
      </w:r>
    </w:p>
    <w:bookmarkEnd w:id="814"/>
    <w:bookmarkStart w:name="z823" w:id="815"/>
    <w:p>
      <w:pPr>
        <w:spacing w:after="0"/>
        <w:ind w:left="0"/>
        <w:jc w:val="both"/>
      </w:pPr>
      <w:r>
        <w:rPr>
          <w:rFonts w:ascii="Times New Roman"/>
          <w:b w:val="false"/>
          <w:i w:val="false"/>
          <w:color w:val="000000"/>
          <w:sz w:val="28"/>
        </w:rPr>
        <w:t>
      При заполнении газопроводов газом осуществляется постоянный контроль за содержанием кислорода в газовой смеси.</w:t>
      </w:r>
    </w:p>
    <w:bookmarkEnd w:id="815"/>
    <w:bookmarkStart w:name="z824" w:id="816"/>
    <w:p>
      <w:pPr>
        <w:spacing w:after="0"/>
        <w:ind w:left="0"/>
        <w:jc w:val="both"/>
      </w:pPr>
      <w:r>
        <w:rPr>
          <w:rFonts w:ascii="Times New Roman"/>
          <w:b w:val="false"/>
          <w:i w:val="false"/>
          <w:color w:val="000000"/>
          <w:sz w:val="28"/>
        </w:rPr>
        <w:t>
      407. Перед пуском электропечи и подачей газа в газоочистку, во избежание подсоса воздуха, проверяются положения отключающих устройств на газовом тракте и продувочных свечах, герметичность люков и лазов аппаратов газоочистки.</w:t>
      </w:r>
    </w:p>
    <w:bookmarkEnd w:id="816"/>
    <w:bookmarkStart w:name="z825" w:id="817"/>
    <w:p>
      <w:pPr>
        <w:spacing w:after="0"/>
        <w:ind w:left="0"/>
        <w:jc w:val="both"/>
      </w:pPr>
      <w:r>
        <w:rPr>
          <w:rFonts w:ascii="Times New Roman"/>
          <w:b w:val="false"/>
          <w:i w:val="false"/>
          <w:color w:val="000000"/>
          <w:sz w:val="28"/>
        </w:rPr>
        <w:t>
      408. При повышении содержания в газе, кислорода и водорода до установленных пределов, срабатывает предупредительная сигнализация.</w:t>
      </w:r>
    </w:p>
    <w:bookmarkEnd w:id="817"/>
    <w:bookmarkStart w:name="z826" w:id="818"/>
    <w:p>
      <w:pPr>
        <w:spacing w:after="0"/>
        <w:ind w:left="0"/>
        <w:jc w:val="both"/>
      </w:pPr>
      <w:r>
        <w:rPr>
          <w:rFonts w:ascii="Times New Roman"/>
          <w:b w:val="false"/>
          <w:i w:val="false"/>
          <w:color w:val="000000"/>
          <w:sz w:val="28"/>
        </w:rPr>
        <w:t>
      При отключении печи и при повышении содержания кислорода и водорода в ферросплавном газе сверх установленных пределов срабатывают автоматические системы блокировок безопасности:</w:t>
      </w:r>
    </w:p>
    <w:bookmarkEnd w:id="818"/>
    <w:bookmarkStart w:name="z827" w:id="819"/>
    <w:p>
      <w:pPr>
        <w:spacing w:after="0"/>
        <w:ind w:left="0"/>
        <w:jc w:val="both"/>
      </w:pPr>
      <w:r>
        <w:rPr>
          <w:rFonts w:ascii="Times New Roman"/>
          <w:b w:val="false"/>
          <w:i w:val="false"/>
          <w:color w:val="000000"/>
          <w:sz w:val="28"/>
        </w:rPr>
        <w:t>
      1) отключение газоочистки;</w:t>
      </w:r>
    </w:p>
    <w:bookmarkEnd w:id="819"/>
    <w:bookmarkStart w:name="z828" w:id="820"/>
    <w:p>
      <w:pPr>
        <w:spacing w:after="0"/>
        <w:ind w:left="0"/>
        <w:jc w:val="both"/>
      </w:pPr>
      <w:r>
        <w:rPr>
          <w:rFonts w:ascii="Times New Roman"/>
          <w:b w:val="false"/>
          <w:i w:val="false"/>
          <w:color w:val="000000"/>
          <w:sz w:val="28"/>
        </w:rPr>
        <w:t>
      2) остановка газодувок, отсасывающих газ из печи;</w:t>
      </w:r>
    </w:p>
    <w:bookmarkEnd w:id="820"/>
    <w:bookmarkStart w:name="z829" w:id="821"/>
    <w:p>
      <w:pPr>
        <w:spacing w:after="0"/>
        <w:ind w:left="0"/>
        <w:jc w:val="both"/>
      </w:pPr>
      <w:r>
        <w:rPr>
          <w:rFonts w:ascii="Times New Roman"/>
          <w:b w:val="false"/>
          <w:i w:val="false"/>
          <w:color w:val="000000"/>
          <w:sz w:val="28"/>
        </w:rPr>
        <w:t>
      3) отсечка газодувок от нагнетательного коллектора газоотсасывающей станции.</w:t>
      </w:r>
    </w:p>
    <w:bookmarkEnd w:id="821"/>
    <w:bookmarkStart w:name="z830" w:id="822"/>
    <w:p>
      <w:pPr>
        <w:spacing w:after="0"/>
        <w:ind w:left="0"/>
        <w:jc w:val="left"/>
      </w:pPr>
      <w:r>
        <w:rPr>
          <w:rFonts w:ascii="Times New Roman"/>
          <w:b/>
          <w:i w:val="false"/>
          <w:color w:val="000000"/>
        </w:rPr>
        <w:t xml:space="preserve"> Параграф 10. Эксплуатация газосбросных устройств</w:t>
      </w:r>
    </w:p>
    <w:bookmarkEnd w:id="822"/>
    <w:bookmarkStart w:name="z831" w:id="823"/>
    <w:p>
      <w:pPr>
        <w:spacing w:after="0"/>
        <w:ind w:left="0"/>
        <w:jc w:val="both"/>
      </w:pPr>
      <w:r>
        <w:rPr>
          <w:rFonts w:ascii="Times New Roman"/>
          <w:b w:val="false"/>
          <w:i w:val="false"/>
          <w:color w:val="000000"/>
          <w:sz w:val="28"/>
        </w:rPr>
        <w:t>
      409. Газосбросные устройства для сброса горючих газов выводятся наружу в места, где обеспечиваются безопасные условия для рассеивания газа.</w:t>
      </w:r>
    </w:p>
    <w:bookmarkEnd w:id="823"/>
    <w:bookmarkStart w:name="z832" w:id="824"/>
    <w:p>
      <w:pPr>
        <w:spacing w:after="0"/>
        <w:ind w:left="0"/>
        <w:jc w:val="both"/>
      </w:pPr>
      <w:r>
        <w:rPr>
          <w:rFonts w:ascii="Times New Roman"/>
          <w:b w:val="false"/>
          <w:i w:val="false"/>
          <w:color w:val="000000"/>
          <w:sz w:val="28"/>
        </w:rPr>
        <w:t>
      410. Не допускается пребывание людей на обслуживающих площадках и лестницах газосбросных устройств в периоды сброса горючих газов. Все работы по нормальному обслуживаниюгазосбросных устройств с площадки у газосбросных клапанов проводятся при отключенной автоматике, полном закрытии газосбросных клапанов и подаче инертного газа или пара в стояки за клапанами.</w:t>
      </w:r>
    </w:p>
    <w:bookmarkEnd w:id="824"/>
    <w:bookmarkStart w:name="z833" w:id="825"/>
    <w:p>
      <w:pPr>
        <w:spacing w:after="0"/>
        <w:ind w:left="0"/>
        <w:jc w:val="both"/>
      </w:pPr>
      <w:r>
        <w:rPr>
          <w:rFonts w:ascii="Times New Roman"/>
          <w:b w:val="false"/>
          <w:i w:val="false"/>
          <w:color w:val="000000"/>
          <w:sz w:val="28"/>
        </w:rPr>
        <w:t>
      Вход на лестницы закрыт на замок и имеет соответствующую предупредительную надпись.</w:t>
      </w:r>
    </w:p>
    <w:bookmarkEnd w:id="825"/>
    <w:bookmarkStart w:name="z834" w:id="826"/>
    <w:p>
      <w:pPr>
        <w:spacing w:after="0"/>
        <w:ind w:left="0"/>
        <w:jc w:val="both"/>
      </w:pPr>
      <w:r>
        <w:rPr>
          <w:rFonts w:ascii="Times New Roman"/>
          <w:b w:val="false"/>
          <w:i w:val="false"/>
          <w:color w:val="000000"/>
          <w:sz w:val="28"/>
        </w:rPr>
        <w:t>
      411. Все работы по обслуживанию газосбросных устройств являются газоопасными и выполняются по наряду-допуску.</w:t>
      </w:r>
    </w:p>
    <w:bookmarkEnd w:id="826"/>
    <w:bookmarkStart w:name="z835" w:id="827"/>
    <w:p>
      <w:pPr>
        <w:spacing w:after="0"/>
        <w:ind w:left="0"/>
        <w:jc w:val="left"/>
      </w:pPr>
      <w:r>
        <w:rPr>
          <w:rFonts w:ascii="Times New Roman"/>
          <w:b/>
          <w:i w:val="false"/>
          <w:color w:val="000000"/>
        </w:rPr>
        <w:t xml:space="preserve"> Параграф 11. Эксплуатация контрольно-измерительных приборов</w:t>
      </w:r>
    </w:p>
    <w:bookmarkEnd w:id="827"/>
    <w:bookmarkStart w:name="z836" w:id="828"/>
    <w:p>
      <w:pPr>
        <w:spacing w:after="0"/>
        <w:ind w:left="0"/>
        <w:jc w:val="both"/>
      </w:pPr>
      <w:r>
        <w:rPr>
          <w:rFonts w:ascii="Times New Roman"/>
          <w:b w:val="false"/>
          <w:i w:val="false"/>
          <w:color w:val="000000"/>
          <w:sz w:val="28"/>
        </w:rPr>
        <w:t xml:space="preserve">
      412. Контрольно-измерительные приборы в процессе эксплуатации проходят поверку) не реже одного раза в год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"Об обеспечении единства измерений".</w:t>
      </w:r>
    </w:p>
    <w:bookmarkEnd w:id="828"/>
    <w:bookmarkStart w:name="z837" w:id="829"/>
    <w:p>
      <w:pPr>
        <w:spacing w:after="0"/>
        <w:ind w:left="0"/>
        <w:jc w:val="both"/>
      </w:pPr>
      <w:r>
        <w:rPr>
          <w:rFonts w:ascii="Times New Roman"/>
          <w:b w:val="false"/>
          <w:i w:val="false"/>
          <w:color w:val="000000"/>
          <w:sz w:val="28"/>
        </w:rPr>
        <w:t>
      Не реже одного раза в 6 месяцев владельцем производится проверка рабочих манометров контрольным манометром с записью результатов в журнале контрольных проверок. При отсутствии контрольного манометра допускается дополнительную проверку производить поверенным рабочим манометром, имеющим с проверенным рабочим манометром одинаковую шкалу и класс точности.</w:t>
      </w:r>
    </w:p>
    <w:bookmarkEnd w:id="829"/>
    <w:bookmarkStart w:name="z838" w:id="830"/>
    <w:p>
      <w:pPr>
        <w:spacing w:after="0"/>
        <w:ind w:left="0"/>
        <w:jc w:val="both"/>
      </w:pPr>
      <w:r>
        <w:rPr>
          <w:rFonts w:ascii="Times New Roman"/>
          <w:b w:val="false"/>
          <w:i w:val="false"/>
          <w:color w:val="000000"/>
          <w:sz w:val="28"/>
        </w:rPr>
        <w:t>
      Контрольно-измерительные приборы не допускается применять в случаях:</w:t>
      </w:r>
    </w:p>
    <w:bookmarkEnd w:id="830"/>
    <w:bookmarkStart w:name="z839" w:id="831"/>
    <w:p>
      <w:pPr>
        <w:spacing w:after="0"/>
        <w:ind w:left="0"/>
        <w:jc w:val="both"/>
      </w:pPr>
      <w:r>
        <w:rPr>
          <w:rFonts w:ascii="Times New Roman"/>
          <w:b w:val="false"/>
          <w:i w:val="false"/>
          <w:color w:val="000000"/>
          <w:sz w:val="28"/>
        </w:rPr>
        <w:t>
      1) на приборе отсутствует пломба или клеймо о проведении поверки;</w:t>
      </w:r>
    </w:p>
    <w:bookmarkEnd w:id="831"/>
    <w:bookmarkStart w:name="z840" w:id="832"/>
    <w:p>
      <w:pPr>
        <w:spacing w:after="0"/>
        <w:ind w:left="0"/>
        <w:jc w:val="both"/>
      </w:pPr>
      <w:r>
        <w:rPr>
          <w:rFonts w:ascii="Times New Roman"/>
          <w:b w:val="false"/>
          <w:i w:val="false"/>
          <w:color w:val="000000"/>
          <w:sz w:val="28"/>
        </w:rPr>
        <w:t>
      2) просрочен срок поверки;</w:t>
      </w:r>
    </w:p>
    <w:bookmarkEnd w:id="832"/>
    <w:bookmarkStart w:name="z841" w:id="833"/>
    <w:p>
      <w:pPr>
        <w:spacing w:after="0"/>
        <w:ind w:left="0"/>
        <w:jc w:val="both"/>
      </w:pPr>
      <w:r>
        <w:rPr>
          <w:rFonts w:ascii="Times New Roman"/>
          <w:b w:val="false"/>
          <w:i w:val="false"/>
          <w:color w:val="000000"/>
          <w:sz w:val="28"/>
        </w:rPr>
        <w:t>
      3) имеются повреждения или неисправности.</w:t>
      </w:r>
    </w:p>
    <w:bookmarkEnd w:id="833"/>
    <w:bookmarkStart w:name="z842" w:id="834"/>
    <w:p>
      <w:pPr>
        <w:spacing w:after="0"/>
        <w:ind w:left="0"/>
        <w:jc w:val="both"/>
      </w:pPr>
      <w:r>
        <w:rPr>
          <w:rFonts w:ascii="Times New Roman"/>
          <w:b w:val="false"/>
          <w:i w:val="false"/>
          <w:color w:val="000000"/>
          <w:sz w:val="28"/>
        </w:rPr>
        <w:t>
      413. Жидкостные манометры допускается применять для периодических замеров только при давлении газа до 0,03 Мегапаскаль.</w:t>
      </w:r>
    </w:p>
    <w:bookmarkEnd w:id="834"/>
    <w:bookmarkStart w:name="z843" w:id="835"/>
    <w:p>
      <w:pPr>
        <w:spacing w:after="0"/>
        <w:ind w:left="0"/>
        <w:jc w:val="both"/>
      </w:pPr>
      <w:r>
        <w:rPr>
          <w:rFonts w:ascii="Times New Roman"/>
          <w:b w:val="false"/>
          <w:i w:val="false"/>
          <w:color w:val="000000"/>
          <w:sz w:val="28"/>
        </w:rPr>
        <w:t>
      414. Продувка импульсных газовых проводок производится паром, сжатым воздухом или инертным газом при отсоединенных приборах и датчиках. Продувка паром выполняется от прибора в газопровод. Продувка сжатым воздухом осуществляется в сторону газопровода с отключением импульсной проводки от газопровода и выпуском воздуха в атмосферу. Продувка газом осуществляется в сторону прибора на свечу с присоединением импульсной проводки посредством гибкого шланга.</w:t>
      </w:r>
    </w:p>
    <w:bookmarkEnd w:id="835"/>
    <w:bookmarkStart w:name="z844" w:id="836"/>
    <w:p>
      <w:pPr>
        <w:spacing w:after="0"/>
        <w:ind w:left="0"/>
        <w:jc w:val="left"/>
      </w:pPr>
      <w:r>
        <w:rPr>
          <w:rFonts w:ascii="Times New Roman"/>
          <w:b/>
          <w:i w:val="false"/>
          <w:color w:val="000000"/>
        </w:rPr>
        <w:t xml:space="preserve"> Параграф 12. Организация безопасного проведения газоопасных работ</w:t>
      </w:r>
    </w:p>
    <w:bookmarkEnd w:id="836"/>
    <w:bookmarkStart w:name="z845" w:id="837"/>
    <w:p>
      <w:pPr>
        <w:spacing w:after="0"/>
        <w:ind w:left="0"/>
        <w:jc w:val="both"/>
      </w:pPr>
      <w:r>
        <w:rPr>
          <w:rFonts w:ascii="Times New Roman"/>
          <w:b w:val="false"/>
          <w:i w:val="false"/>
          <w:color w:val="000000"/>
          <w:sz w:val="28"/>
        </w:rPr>
        <w:t>
      415. Газоопасными считаются работы, которые выполняются в загазованной среде или при которых возможен выход газа. К газоопасным работам относятся:</w:t>
      </w:r>
    </w:p>
    <w:bookmarkEnd w:id="837"/>
    <w:bookmarkStart w:name="z846" w:id="838"/>
    <w:p>
      <w:pPr>
        <w:spacing w:after="0"/>
        <w:ind w:left="0"/>
        <w:jc w:val="both"/>
      </w:pPr>
      <w:r>
        <w:rPr>
          <w:rFonts w:ascii="Times New Roman"/>
          <w:b w:val="false"/>
          <w:i w:val="false"/>
          <w:color w:val="000000"/>
          <w:sz w:val="28"/>
        </w:rPr>
        <w:t>
      1) присоединение вновь построенных газопроводов к действующей газовой сети;</w:t>
      </w:r>
    </w:p>
    <w:bookmarkEnd w:id="838"/>
    <w:bookmarkStart w:name="z847" w:id="839"/>
    <w:p>
      <w:pPr>
        <w:spacing w:after="0"/>
        <w:ind w:left="0"/>
        <w:jc w:val="both"/>
      </w:pPr>
      <w:r>
        <w:rPr>
          <w:rFonts w:ascii="Times New Roman"/>
          <w:b w:val="false"/>
          <w:i w:val="false"/>
          <w:color w:val="000000"/>
          <w:sz w:val="28"/>
        </w:rPr>
        <w:t>
      2) пуск газа в газопроводы и объекты систем газоснабжения при вводе в эксплуатацию, после ремонта и их консервации, а также производство пусконаладочных работ;</w:t>
      </w:r>
    </w:p>
    <w:bookmarkEnd w:id="839"/>
    <w:bookmarkStart w:name="z848" w:id="840"/>
    <w:p>
      <w:pPr>
        <w:spacing w:after="0"/>
        <w:ind w:left="0"/>
        <w:jc w:val="both"/>
      </w:pPr>
      <w:r>
        <w:rPr>
          <w:rFonts w:ascii="Times New Roman"/>
          <w:b w:val="false"/>
          <w:i w:val="false"/>
          <w:color w:val="000000"/>
          <w:sz w:val="28"/>
        </w:rPr>
        <w:t>
      3) техническое обслуживание и ремонт газопроводов, оборудования газорегуляторных установок, газоиспользующих агрегатов, а также техническое обслуживание и ремонт взрывозащищенного электрооборудования;</w:t>
      </w:r>
    </w:p>
    <w:bookmarkEnd w:id="840"/>
    <w:bookmarkStart w:name="z849" w:id="841"/>
    <w:p>
      <w:pPr>
        <w:spacing w:after="0"/>
        <w:ind w:left="0"/>
        <w:jc w:val="both"/>
      </w:pPr>
      <w:r>
        <w:rPr>
          <w:rFonts w:ascii="Times New Roman"/>
          <w:b w:val="false"/>
          <w:i w:val="false"/>
          <w:color w:val="000000"/>
          <w:sz w:val="28"/>
        </w:rPr>
        <w:t>
      4) удаление закупорок, установка и снятие заглушек, отсоединение газопроводов действующего газового оборудования, приборов и аппаратов;</w:t>
      </w:r>
    </w:p>
    <w:bookmarkEnd w:id="841"/>
    <w:bookmarkStart w:name="z850" w:id="842"/>
    <w:p>
      <w:pPr>
        <w:spacing w:after="0"/>
        <w:ind w:left="0"/>
        <w:jc w:val="both"/>
      </w:pPr>
      <w:r>
        <w:rPr>
          <w:rFonts w:ascii="Times New Roman"/>
          <w:b w:val="false"/>
          <w:i w:val="false"/>
          <w:color w:val="000000"/>
          <w:sz w:val="28"/>
        </w:rPr>
        <w:t>
      5) отключение, продувка и демонтаж газопроводов;</w:t>
      </w:r>
    </w:p>
    <w:bookmarkEnd w:id="842"/>
    <w:bookmarkStart w:name="z851" w:id="843"/>
    <w:p>
      <w:pPr>
        <w:spacing w:after="0"/>
        <w:ind w:left="0"/>
        <w:jc w:val="both"/>
      </w:pPr>
      <w:r>
        <w:rPr>
          <w:rFonts w:ascii="Times New Roman"/>
          <w:b w:val="false"/>
          <w:i w:val="false"/>
          <w:color w:val="000000"/>
          <w:sz w:val="28"/>
        </w:rPr>
        <w:t>
      6) выполнение сливоналивных операций на резервуарных установках, газонаполнительных станциях, газонаполнительных пунктах;</w:t>
      </w:r>
    </w:p>
    <w:bookmarkEnd w:id="843"/>
    <w:bookmarkStart w:name="z852" w:id="844"/>
    <w:p>
      <w:pPr>
        <w:spacing w:after="0"/>
        <w:ind w:left="0"/>
        <w:jc w:val="both"/>
      </w:pPr>
      <w:r>
        <w:rPr>
          <w:rFonts w:ascii="Times New Roman"/>
          <w:b w:val="false"/>
          <w:i w:val="false"/>
          <w:color w:val="000000"/>
          <w:sz w:val="28"/>
        </w:rPr>
        <w:t>
      7) ремонт, осмотр и проветривание колодцев, проверка и удаление воды и конденсата на наружных газопроводах, откачка и слив неиспарившихся остатков сжиженного газа;</w:t>
      </w:r>
    </w:p>
    <w:bookmarkEnd w:id="844"/>
    <w:bookmarkStart w:name="z853" w:id="845"/>
    <w:p>
      <w:pPr>
        <w:spacing w:after="0"/>
        <w:ind w:left="0"/>
        <w:jc w:val="both"/>
      </w:pPr>
      <w:r>
        <w:rPr>
          <w:rFonts w:ascii="Times New Roman"/>
          <w:b w:val="false"/>
          <w:i w:val="false"/>
          <w:color w:val="000000"/>
          <w:sz w:val="28"/>
        </w:rPr>
        <w:t>
      8) подготовка и проведение технического освидетельствования резервуаров;</w:t>
      </w:r>
    </w:p>
    <w:bookmarkEnd w:id="845"/>
    <w:bookmarkStart w:name="z854" w:id="846"/>
    <w:p>
      <w:pPr>
        <w:spacing w:after="0"/>
        <w:ind w:left="0"/>
        <w:jc w:val="both"/>
      </w:pPr>
      <w:r>
        <w:rPr>
          <w:rFonts w:ascii="Times New Roman"/>
          <w:b w:val="false"/>
          <w:i w:val="false"/>
          <w:color w:val="000000"/>
          <w:sz w:val="28"/>
        </w:rPr>
        <w:t>
      9) растопка грунта в местах утечек газа до их устранения;</w:t>
      </w:r>
    </w:p>
    <w:bookmarkEnd w:id="846"/>
    <w:bookmarkStart w:name="z855" w:id="847"/>
    <w:p>
      <w:pPr>
        <w:spacing w:after="0"/>
        <w:ind w:left="0"/>
        <w:jc w:val="both"/>
      </w:pPr>
      <w:r>
        <w:rPr>
          <w:rFonts w:ascii="Times New Roman"/>
          <w:b w:val="false"/>
          <w:i w:val="false"/>
          <w:color w:val="000000"/>
          <w:sz w:val="28"/>
        </w:rPr>
        <w:t>
      10) производство огневых работ на газораспределительных пунктах, газонаполнительных станциях, газонаполнительных пунктах.</w:t>
      </w:r>
    </w:p>
    <w:bookmarkEnd w:id="847"/>
    <w:bookmarkStart w:name="z856" w:id="848"/>
    <w:p>
      <w:pPr>
        <w:spacing w:after="0"/>
        <w:ind w:left="0"/>
        <w:jc w:val="both"/>
      </w:pPr>
      <w:r>
        <w:rPr>
          <w:rFonts w:ascii="Times New Roman"/>
          <w:b w:val="false"/>
          <w:i w:val="false"/>
          <w:color w:val="000000"/>
          <w:sz w:val="28"/>
        </w:rPr>
        <w:t>
      416. Содержание вредных веществ в воздухе рабочей зоны производственных помещений не превышает предельно допустимых концентраций.</w:t>
      </w:r>
    </w:p>
    <w:bookmarkEnd w:id="848"/>
    <w:bookmarkStart w:name="z857" w:id="849"/>
    <w:p>
      <w:pPr>
        <w:spacing w:after="0"/>
        <w:ind w:left="0"/>
        <w:jc w:val="both"/>
      </w:pPr>
      <w:r>
        <w:rPr>
          <w:rFonts w:ascii="Times New Roman"/>
          <w:b w:val="false"/>
          <w:i w:val="false"/>
          <w:color w:val="000000"/>
          <w:sz w:val="28"/>
        </w:rPr>
        <w:t>
      417. В газовом цехе и в цехах, производящих и потребляющих горючие токсичные газы, составляются перечни газоопасных мест и газоопасных работ, которые утверждаются техническим руководителем организации и выполняются по наряду-допуску, в присутствии газоспасателей, с распределением их по группам:</w:t>
      </w:r>
    </w:p>
    <w:bookmarkEnd w:id="849"/>
    <w:bookmarkStart w:name="z858" w:id="850"/>
    <w:p>
      <w:pPr>
        <w:spacing w:after="0"/>
        <w:ind w:left="0"/>
        <w:jc w:val="both"/>
      </w:pPr>
      <w:r>
        <w:rPr>
          <w:rFonts w:ascii="Times New Roman"/>
          <w:b w:val="false"/>
          <w:i w:val="false"/>
          <w:color w:val="000000"/>
          <w:sz w:val="28"/>
        </w:rPr>
        <w:t>
      к 1 группе относятся места, где кратковременное пребывание людей без газозащитной аппаратуры смертельно опасно;</w:t>
      </w:r>
    </w:p>
    <w:bookmarkEnd w:id="850"/>
    <w:bookmarkStart w:name="z859" w:id="851"/>
    <w:p>
      <w:pPr>
        <w:spacing w:after="0"/>
        <w:ind w:left="0"/>
        <w:jc w:val="both"/>
      </w:pPr>
      <w:r>
        <w:rPr>
          <w:rFonts w:ascii="Times New Roman"/>
          <w:b w:val="false"/>
          <w:i w:val="false"/>
          <w:color w:val="000000"/>
          <w:sz w:val="28"/>
        </w:rPr>
        <w:t>
      ко 2 группе относятся места, где содержание горючих и токсичных газов или паров в воздухе превышает предельно допустимую концентрацию и где длительное пребывание людей без газозащитной аппаратуры смертельно опасно;</w:t>
      </w:r>
    </w:p>
    <w:bookmarkEnd w:id="851"/>
    <w:bookmarkStart w:name="z860" w:id="852"/>
    <w:p>
      <w:pPr>
        <w:spacing w:after="0"/>
        <w:ind w:left="0"/>
        <w:jc w:val="both"/>
      </w:pPr>
      <w:r>
        <w:rPr>
          <w:rFonts w:ascii="Times New Roman"/>
          <w:b w:val="false"/>
          <w:i w:val="false"/>
          <w:color w:val="000000"/>
          <w:sz w:val="28"/>
        </w:rPr>
        <w:t>
      к 3 группе относятся места, где возможно появление горючих и токсичных газов и паров в количествах, превышающих предельно допустимую концентрацию;</w:t>
      </w:r>
    </w:p>
    <w:bookmarkEnd w:id="852"/>
    <w:bookmarkStart w:name="z861" w:id="853"/>
    <w:p>
      <w:pPr>
        <w:spacing w:after="0"/>
        <w:ind w:left="0"/>
        <w:jc w:val="both"/>
      </w:pPr>
      <w:r>
        <w:rPr>
          <w:rFonts w:ascii="Times New Roman"/>
          <w:b w:val="false"/>
          <w:i w:val="false"/>
          <w:color w:val="000000"/>
          <w:sz w:val="28"/>
        </w:rPr>
        <w:t>
      к 4 группе относятся места, где имеются или возможны выделения горючих и токсичных газов.</w:t>
      </w:r>
    </w:p>
    <w:bookmarkEnd w:id="853"/>
    <w:bookmarkStart w:name="z862" w:id="854"/>
    <w:p>
      <w:pPr>
        <w:spacing w:after="0"/>
        <w:ind w:left="0"/>
        <w:jc w:val="both"/>
      </w:pPr>
      <w:r>
        <w:rPr>
          <w:rFonts w:ascii="Times New Roman"/>
          <w:b w:val="false"/>
          <w:i w:val="false"/>
          <w:color w:val="000000"/>
          <w:sz w:val="28"/>
        </w:rPr>
        <w:t>
      418. Работы по ликвидации аварий выполняются в соответствии с планом ликвидации аварий без оформления наряда-допуска. После устранения прямой опасности для людей и материальных ценностей работы по приведению газопроводов и газового оборудования в технически исправное состояние проводятся по наряду-допуску.</w:t>
      </w:r>
    </w:p>
    <w:bookmarkEnd w:id="854"/>
    <w:bookmarkStart w:name="z863" w:id="855"/>
    <w:p>
      <w:pPr>
        <w:spacing w:after="0"/>
        <w:ind w:left="0"/>
        <w:jc w:val="both"/>
      </w:pPr>
      <w:r>
        <w:rPr>
          <w:rFonts w:ascii="Times New Roman"/>
          <w:b w:val="false"/>
          <w:i w:val="false"/>
          <w:color w:val="000000"/>
          <w:sz w:val="28"/>
        </w:rPr>
        <w:t xml:space="preserve">
      419. На проведение газоопасной работы, затрагивающей два и более цехов, назначенным лицом по руководству газоопасной работой составляется план организации работ в соответствии с </w:t>
      </w:r>
      <w:r>
        <w:rPr>
          <w:rFonts w:ascii="Times New Roman"/>
          <w:b w:val="false"/>
          <w:i w:val="false"/>
          <w:color w:val="000000"/>
          <w:sz w:val="28"/>
        </w:rPr>
        <w:t>приложением 13</w:t>
      </w:r>
      <w:r>
        <w:rPr>
          <w:rFonts w:ascii="Times New Roman"/>
          <w:b w:val="false"/>
          <w:i w:val="false"/>
          <w:color w:val="000000"/>
          <w:sz w:val="28"/>
        </w:rPr>
        <w:t xml:space="preserve"> к настоящей Инструкции.</w:t>
      </w:r>
    </w:p>
    <w:bookmarkEnd w:id="855"/>
    <w:bookmarkStart w:name="z864" w:id="856"/>
    <w:p>
      <w:pPr>
        <w:spacing w:after="0"/>
        <w:ind w:left="0"/>
        <w:jc w:val="both"/>
      </w:pPr>
      <w:r>
        <w:rPr>
          <w:rFonts w:ascii="Times New Roman"/>
          <w:b w:val="false"/>
          <w:i w:val="false"/>
          <w:color w:val="000000"/>
          <w:sz w:val="28"/>
        </w:rPr>
        <w:t>
      420. Газоопасные работы, включая работы в колодцах, боровах, проходных тоннелях водоводов газоочистки, резервуарах, топках печей и внутри аппаратов, выполняются бригадой не менее 3 человек и под наблюдением газоспасателя.</w:t>
      </w:r>
    </w:p>
    <w:bookmarkEnd w:id="856"/>
    <w:bookmarkStart w:name="z865" w:id="857"/>
    <w:p>
      <w:pPr>
        <w:spacing w:after="0"/>
        <w:ind w:left="0"/>
        <w:jc w:val="both"/>
      </w:pPr>
      <w:r>
        <w:rPr>
          <w:rFonts w:ascii="Times New Roman"/>
          <w:b w:val="false"/>
          <w:i w:val="false"/>
          <w:color w:val="000000"/>
          <w:sz w:val="28"/>
        </w:rPr>
        <w:t>
      421. В процессе выполнения газоопасной работы осуществляется контроль за наличием вредных веществ в воздушной среде на месте выполнения работы.</w:t>
      </w:r>
    </w:p>
    <w:bookmarkEnd w:id="857"/>
    <w:bookmarkStart w:name="z866" w:id="858"/>
    <w:p>
      <w:pPr>
        <w:spacing w:after="0"/>
        <w:ind w:left="0"/>
        <w:jc w:val="both"/>
      </w:pPr>
      <w:r>
        <w:rPr>
          <w:rFonts w:ascii="Times New Roman"/>
          <w:b w:val="false"/>
          <w:i w:val="false"/>
          <w:color w:val="000000"/>
          <w:sz w:val="28"/>
        </w:rPr>
        <w:t>
      422. При выполнении газоопасной работы проверяется наличие на рабочих местах всех участников работы. Проверка наличия всех участников работы проводится при перерывах, связанных с выводом людей, и после окончания работы.</w:t>
      </w:r>
    </w:p>
    <w:bookmarkEnd w:id="858"/>
    <w:bookmarkStart w:name="z867" w:id="859"/>
    <w:p>
      <w:pPr>
        <w:spacing w:after="0"/>
        <w:ind w:left="0"/>
        <w:jc w:val="both"/>
      </w:pPr>
      <w:r>
        <w:rPr>
          <w:rFonts w:ascii="Times New Roman"/>
          <w:b w:val="false"/>
          <w:i w:val="false"/>
          <w:color w:val="000000"/>
          <w:sz w:val="28"/>
        </w:rPr>
        <w:t>
      423. В местах проведения газоопасной работы недопустимо нахождение посторонних лиц. Вблизи места работы вывешиваются или выставляются знаки безопасности.</w:t>
      </w:r>
    </w:p>
    <w:bookmarkEnd w:id="859"/>
    <w:bookmarkStart w:name="z868" w:id="860"/>
    <w:p>
      <w:pPr>
        <w:spacing w:after="0"/>
        <w:ind w:left="0"/>
        <w:jc w:val="both"/>
      </w:pPr>
      <w:r>
        <w:rPr>
          <w:rFonts w:ascii="Times New Roman"/>
          <w:b w:val="false"/>
          <w:i w:val="false"/>
          <w:color w:val="000000"/>
          <w:sz w:val="28"/>
        </w:rPr>
        <w:t>
      424. Персонал, участвующий в выполнении газоопасной работы, имеет газозащитные аппараты.</w:t>
      </w:r>
    </w:p>
    <w:bookmarkEnd w:id="860"/>
    <w:bookmarkStart w:name="z869" w:id="861"/>
    <w:p>
      <w:pPr>
        <w:spacing w:after="0"/>
        <w:ind w:left="0"/>
        <w:jc w:val="both"/>
      </w:pPr>
      <w:r>
        <w:rPr>
          <w:rFonts w:ascii="Times New Roman"/>
          <w:b w:val="false"/>
          <w:i w:val="false"/>
          <w:color w:val="000000"/>
          <w:sz w:val="28"/>
        </w:rPr>
        <w:t>
      425. Персонал, выполняющий газоопасные работы в колодцах, боровах, проходных тоннелях водопроводов газоочистки, резервуарах, топках и аппаратах, надевает предохранительные пояса, снабженные наплечными ремнями с кольцом на их пересечении для крепления страховочной веревки.</w:t>
      </w:r>
    </w:p>
    <w:bookmarkEnd w:id="861"/>
    <w:bookmarkStart w:name="z870" w:id="862"/>
    <w:p>
      <w:pPr>
        <w:spacing w:after="0"/>
        <w:ind w:left="0"/>
        <w:jc w:val="both"/>
      </w:pPr>
      <w:r>
        <w:rPr>
          <w:rFonts w:ascii="Times New Roman"/>
          <w:b w:val="false"/>
          <w:i w:val="false"/>
          <w:color w:val="000000"/>
          <w:sz w:val="28"/>
        </w:rPr>
        <w:t>
      Снаружи вышеуказанных емкостей находится наблюдающий, держащий конец страховочной веревки от предохранительного пояса и ведущий за рабочими непрерывное наблюдение в течение всего времени выполнения газоопасной работы.</w:t>
      </w:r>
    </w:p>
    <w:bookmarkEnd w:id="862"/>
    <w:bookmarkStart w:name="z871" w:id="863"/>
    <w:p>
      <w:pPr>
        <w:spacing w:after="0"/>
        <w:ind w:left="0"/>
        <w:jc w:val="both"/>
      </w:pPr>
      <w:r>
        <w:rPr>
          <w:rFonts w:ascii="Times New Roman"/>
          <w:b w:val="false"/>
          <w:i w:val="false"/>
          <w:color w:val="000000"/>
          <w:sz w:val="28"/>
        </w:rPr>
        <w:t>
      Данные работы проводятся в присутствии газоспасателя.</w:t>
      </w:r>
    </w:p>
    <w:bookmarkEnd w:id="863"/>
    <w:bookmarkStart w:name="z872" w:id="864"/>
    <w:p>
      <w:pPr>
        <w:spacing w:after="0"/>
        <w:ind w:left="0"/>
        <w:jc w:val="both"/>
      </w:pPr>
      <w:r>
        <w:rPr>
          <w:rFonts w:ascii="Times New Roman"/>
          <w:b w:val="false"/>
          <w:i w:val="false"/>
          <w:color w:val="000000"/>
          <w:sz w:val="28"/>
        </w:rPr>
        <w:t xml:space="preserve">
      426. Персонал, выполняющий газоопасные работы в емкостях, указанных в </w:t>
      </w:r>
      <w:r>
        <w:rPr>
          <w:rFonts w:ascii="Times New Roman"/>
          <w:b w:val="false"/>
          <w:i w:val="false"/>
          <w:color w:val="000000"/>
          <w:sz w:val="28"/>
        </w:rPr>
        <w:t>пункте 425</w:t>
      </w:r>
      <w:r>
        <w:rPr>
          <w:rFonts w:ascii="Times New Roman"/>
          <w:b w:val="false"/>
          <w:i w:val="false"/>
          <w:color w:val="000000"/>
          <w:sz w:val="28"/>
        </w:rPr>
        <w:t xml:space="preserve"> настоящей Инструкции, обеспечивается обувью, без стальных подков и гвоздей, а в противном случае калошами.</w:t>
      </w:r>
    </w:p>
    <w:bookmarkEnd w:id="864"/>
    <w:bookmarkStart w:name="z873" w:id="865"/>
    <w:p>
      <w:pPr>
        <w:spacing w:after="0"/>
        <w:ind w:left="0"/>
        <w:jc w:val="both"/>
      </w:pPr>
      <w:r>
        <w:rPr>
          <w:rFonts w:ascii="Times New Roman"/>
          <w:b w:val="false"/>
          <w:i w:val="false"/>
          <w:color w:val="000000"/>
          <w:sz w:val="28"/>
        </w:rPr>
        <w:t>
      Лица, выполняющие газоопасную работу с выбросами газа, одеты в костюмы из трудносгораемых материалов.</w:t>
      </w:r>
    </w:p>
    <w:bookmarkEnd w:id="865"/>
    <w:bookmarkStart w:name="z874" w:id="866"/>
    <w:p>
      <w:pPr>
        <w:spacing w:after="0"/>
        <w:ind w:left="0"/>
        <w:jc w:val="both"/>
      </w:pPr>
      <w:r>
        <w:rPr>
          <w:rFonts w:ascii="Times New Roman"/>
          <w:b w:val="false"/>
          <w:i w:val="false"/>
          <w:color w:val="000000"/>
          <w:sz w:val="28"/>
        </w:rPr>
        <w:t>
      427. При выполнении газоопасных работ применяются молотки и кувалды из искробезопасного материала.</w:t>
      </w:r>
    </w:p>
    <w:bookmarkEnd w:id="866"/>
    <w:bookmarkStart w:name="z875" w:id="867"/>
    <w:p>
      <w:pPr>
        <w:spacing w:after="0"/>
        <w:ind w:left="0"/>
        <w:jc w:val="both"/>
      </w:pPr>
      <w:r>
        <w:rPr>
          <w:rFonts w:ascii="Times New Roman"/>
          <w:b w:val="false"/>
          <w:i w:val="false"/>
          <w:color w:val="000000"/>
          <w:sz w:val="28"/>
        </w:rPr>
        <w:t>
      428. При выполнении газоопасных работ применяют переносные светильники, в том числе аккумуляторные, во взрывозащищенном исполнении.</w:t>
      </w:r>
    </w:p>
    <w:bookmarkEnd w:id="8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безопасност</w:t>
            </w:r>
            <w:r>
              <w:br/>
            </w:r>
            <w:r>
              <w:rPr>
                <w:rFonts w:ascii="Times New Roman"/>
                <w:b w:val="false"/>
                <w:i w:val="false"/>
                <w:color w:val="000000"/>
                <w:sz w:val="20"/>
              </w:rPr>
              <w:t>в газовом хозяйстве</w:t>
            </w:r>
            <w:r>
              <w:br/>
            </w:r>
            <w:r>
              <w:rPr>
                <w:rFonts w:ascii="Times New Roman"/>
                <w:b w:val="false"/>
                <w:i w:val="false"/>
                <w:color w:val="000000"/>
                <w:sz w:val="20"/>
              </w:rPr>
              <w:t>предприятий черной</w:t>
            </w:r>
            <w:r>
              <w:br/>
            </w:r>
            <w:r>
              <w:rPr>
                <w:rFonts w:ascii="Times New Roman"/>
                <w:b w:val="false"/>
                <w:i w:val="false"/>
                <w:color w:val="000000"/>
                <w:sz w:val="20"/>
              </w:rPr>
              <w:t>металлургии</w:t>
            </w:r>
          </w:p>
        </w:tc>
      </w:tr>
    </w:tbl>
    <w:bookmarkStart w:name="z877" w:id="868"/>
    <w:p>
      <w:pPr>
        <w:spacing w:after="0"/>
        <w:ind w:left="0"/>
        <w:jc w:val="left"/>
      </w:pPr>
      <w:r>
        <w:rPr>
          <w:rFonts w:ascii="Times New Roman"/>
          <w:b/>
          <w:i w:val="false"/>
          <w:color w:val="000000"/>
        </w:rPr>
        <w:t xml:space="preserve"> Допустимые условия к выбору материала запорной арматуры</w:t>
      </w:r>
    </w:p>
    <w:bookmarkEnd w:id="868"/>
    <w:bookmarkStart w:name="z878" w:id="869"/>
    <w:p>
      <w:pPr>
        <w:spacing w:after="0"/>
        <w:ind w:left="0"/>
        <w:jc w:val="both"/>
      </w:pPr>
      <w:r>
        <w:rPr>
          <w:rFonts w:ascii="Times New Roman"/>
          <w:b w:val="false"/>
          <w:i w:val="false"/>
          <w:color w:val="000000"/>
          <w:sz w:val="28"/>
        </w:rPr>
        <w:t>
      При выборе материала запорной арматуры учитываются условия эксплуатации ее, по давлению газа и температуре, согласно данным, приведенным ниже:</w:t>
      </w:r>
    </w:p>
    <w:bookmarkEnd w:id="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Мегапаскаль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градусов Цельсия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Серый чугун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Ковкий чугун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Углеродистая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Легированная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Бронза или латунь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-35</w:t>
            </w:r>
          </w:p>
        </w:tc>
      </w:tr>
    </w:tbl>
    <w:bookmarkStart w:name="z879" w:id="870"/>
    <w:p>
      <w:pPr>
        <w:spacing w:after="0"/>
        <w:ind w:left="0"/>
        <w:jc w:val="both"/>
      </w:pPr>
      <w:r>
        <w:rPr>
          <w:rFonts w:ascii="Times New Roman"/>
          <w:b w:val="false"/>
          <w:i w:val="false"/>
          <w:color w:val="000000"/>
          <w:sz w:val="28"/>
        </w:rPr>
        <w:t>
      В сейсмических районах на газопроводах устанавливается только стальная арматура.</w:t>
      </w:r>
    </w:p>
    <w:bookmarkEnd w:id="8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безопасности</w:t>
            </w:r>
            <w:r>
              <w:br/>
            </w:r>
            <w:r>
              <w:rPr>
                <w:rFonts w:ascii="Times New Roman"/>
                <w:b w:val="false"/>
                <w:i w:val="false"/>
                <w:color w:val="000000"/>
                <w:sz w:val="20"/>
              </w:rPr>
              <w:t>в газовом хозяйстве</w:t>
            </w:r>
            <w:r>
              <w:br/>
            </w:r>
            <w:r>
              <w:rPr>
                <w:rFonts w:ascii="Times New Roman"/>
                <w:b w:val="false"/>
                <w:i w:val="false"/>
                <w:color w:val="000000"/>
                <w:sz w:val="20"/>
              </w:rPr>
              <w:t>предприятий черной</w:t>
            </w:r>
            <w:r>
              <w:br/>
            </w:r>
            <w:r>
              <w:rPr>
                <w:rFonts w:ascii="Times New Roman"/>
                <w:b w:val="false"/>
                <w:i w:val="false"/>
                <w:color w:val="000000"/>
                <w:sz w:val="20"/>
              </w:rPr>
              <w:t>металлургии</w:t>
            </w:r>
          </w:p>
        </w:tc>
      </w:tr>
    </w:tbl>
    <w:bookmarkStart w:name="z881" w:id="871"/>
    <w:p>
      <w:pPr>
        <w:spacing w:after="0"/>
        <w:ind w:left="0"/>
        <w:jc w:val="left"/>
      </w:pPr>
      <w:r>
        <w:rPr>
          <w:rFonts w:ascii="Times New Roman"/>
          <w:b/>
          <w:i w:val="false"/>
          <w:color w:val="000000"/>
        </w:rPr>
        <w:t xml:space="preserve"> Расстояние между осями смежных трубопроводов и от трубопроводов до стенок каналов и стен зданий, не менее, миллиметров</w:t>
      </w:r>
    </w:p>
    <w:bookmarkEnd w:id="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проход трубопроводов, Dy, миллиметров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изолированных трубопроводов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неизолированных трубопроводов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температуре стенки, градусов Цельсия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фланцев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фланцами в одной плоскости при давлении среды, Мегапаскалей (килограмм сила на сантиметр квадратный)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+600</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 и 4,0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882" w:id="872"/>
    <w:p>
      <w:pPr>
        <w:spacing w:after="0"/>
        <w:ind w:left="0"/>
        <w:jc w:val="both"/>
      </w:pPr>
      <w:r>
        <w:rPr>
          <w:rFonts w:ascii="Times New Roman"/>
          <w:b w:val="false"/>
          <w:i w:val="false"/>
          <w:color w:val="000000"/>
          <w:sz w:val="28"/>
        </w:rPr>
        <w:t>
      Примечания. 1. При наличии на трубопроводах арматуры для обогревающих спутников, принятые по таблице расстояния А и В (смотри рисунок) проверяются исходя из условий необходимости обеспечения расстояния в свету, не менее:</w:t>
      </w:r>
    </w:p>
    <w:bookmarkEnd w:id="872"/>
    <w:bookmarkStart w:name="z883" w:id="873"/>
    <w:p>
      <w:pPr>
        <w:spacing w:after="0"/>
        <w:ind w:left="0"/>
        <w:jc w:val="both"/>
      </w:pPr>
      <w:r>
        <w:rPr>
          <w:rFonts w:ascii="Times New Roman"/>
          <w:b w:val="false"/>
          <w:i w:val="false"/>
          <w:color w:val="000000"/>
          <w:sz w:val="28"/>
        </w:rPr>
        <w:t>
      для неизолированных трубопроводов при Dy до 600 миллиметров - 50 миллиметров;</w:t>
      </w:r>
    </w:p>
    <w:bookmarkEnd w:id="873"/>
    <w:bookmarkStart w:name="z884" w:id="874"/>
    <w:p>
      <w:pPr>
        <w:spacing w:after="0"/>
        <w:ind w:left="0"/>
        <w:jc w:val="both"/>
      </w:pPr>
      <w:r>
        <w:rPr>
          <w:rFonts w:ascii="Times New Roman"/>
          <w:b w:val="false"/>
          <w:i w:val="false"/>
          <w:color w:val="000000"/>
          <w:sz w:val="28"/>
        </w:rPr>
        <w:t>
      для неизолированных трубопроводов при Dу свыше 600 миллиметров и всех трубопроводов с тепловой изоляцией - 100 миллиметров.</w:t>
      </w:r>
    </w:p>
    <w:bookmarkEnd w:id="874"/>
    <w:bookmarkStart w:name="z885" w:id="875"/>
    <w:p>
      <w:pPr>
        <w:spacing w:after="0"/>
        <w:ind w:left="0"/>
        <w:jc w:val="both"/>
      </w:pPr>
      <w:r>
        <w:rPr>
          <w:rFonts w:ascii="Times New Roman"/>
          <w:b w:val="false"/>
          <w:i w:val="false"/>
          <w:color w:val="000000"/>
          <w:sz w:val="28"/>
        </w:rPr>
        <w:t>
      2. Расстояние между нижней образующей или теплоизоляционной конструкцией и полом или дном канала принимается не менее 100 миллиметров.</w:t>
      </w:r>
    </w:p>
    <w:bookmarkEnd w:id="875"/>
    <w:bookmarkStart w:name="z886" w:id="876"/>
    <w:p>
      <w:pPr>
        <w:spacing w:after="0"/>
        <w:ind w:left="0"/>
        <w:jc w:val="both"/>
      </w:pPr>
      <w:r>
        <w:rPr>
          <w:rFonts w:ascii="Times New Roman"/>
          <w:b w:val="false"/>
          <w:i w:val="false"/>
          <w:color w:val="000000"/>
          <w:sz w:val="28"/>
        </w:rPr>
        <w:t>
      3. Расстояние В (между осями трубопроводов) определяется суммированием табличных размеров bi, где bi = b1, b2, ..., b8.</w:t>
      </w:r>
    </w:p>
    <w:bookmarkEnd w:id="876"/>
    <w:bookmarkStart w:name="z887" w:id="877"/>
    <w:p>
      <w:pPr>
        <w:spacing w:after="0"/>
        <w:ind w:left="0"/>
        <w:jc w:val="both"/>
      </w:pPr>
      <w:r>
        <w:rPr>
          <w:rFonts w:ascii="Times New Roman"/>
          <w:b w:val="false"/>
          <w:i w:val="false"/>
          <w:color w:val="000000"/>
          <w:sz w:val="28"/>
        </w:rPr>
        <w:t>
      4. При расположении фланцев в разных местах плоскостей (в разбежку) расстояние между осями неизолированных трубопроводов определяется суммированием b4 большего диаметра и b5-b8 меньшего диаметра.</w:t>
      </w:r>
    </w:p>
    <w:bookmarkEnd w:id="877"/>
    <w:bookmarkStart w:name="z888" w:id="878"/>
    <w:p>
      <w:pPr>
        <w:spacing w:after="0"/>
        <w:ind w:left="0"/>
        <w:jc w:val="both"/>
      </w:pPr>
      <w:r>
        <w:rPr>
          <w:rFonts w:ascii="Times New Roman"/>
          <w:b w:val="false"/>
          <w:i w:val="false"/>
          <w:color w:val="000000"/>
          <w:sz w:val="28"/>
        </w:rPr>
        <w:t xml:space="preserve">
      </w:t>
      </w:r>
    </w:p>
    <w:bookmarkEnd w:id="878"/>
    <w:p>
      <w:pPr>
        <w:spacing w:after="0"/>
        <w:ind w:left="0"/>
        <w:jc w:val="both"/>
      </w:pPr>
      <w:r>
        <w:drawing>
          <wp:inline distT="0" distB="0" distL="0" distR="0">
            <wp:extent cx="45466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466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безопасности</w:t>
            </w:r>
            <w:r>
              <w:br/>
            </w:r>
            <w:r>
              <w:rPr>
                <w:rFonts w:ascii="Times New Roman"/>
                <w:b w:val="false"/>
                <w:i w:val="false"/>
                <w:color w:val="000000"/>
                <w:sz w:val="20"/>
              </w:rPr>
              <w:t>в газовом хозяйстве</w:t>
            </w:r>
            <w:r>
              <w:br/>
            </w:r>
            <w:r>
              <w:rPr>
                <w:rFonts w:ascii="Times New Roman"/>
                <w:b w:val="false"/>
                <w:i w:val="false"/>
                <w:color w:val="000000"/>
                <w:sz w:val="20"/>
              </w:rPr>
              <w:t>предприятий черной</w:t>
            </w:r>
            <w:r>
              <w:br/>
            </w:r>
            <w:r>
              <w:rPr>
                <w:rFonts w:ascii="Times New Roman"/>
                <w:b w:val="false"/>
                <w:i w:val="false"/>
                <w:color w:val="000000"/>
                <w:sz w:val="20"/>
              </w:rPr>
              <w:t>металлургии</w:t>
            </w:r>
          </w:p>
        </w:tc>
      </w:tr>
    </w:tbl>
    <w:bookmarkStart w:name="z890" w:id="879"/>
    <w:p>
      <w:pPr>
        <w:spacing w:after="0"/>
        <w:ind w:left="0"/>
        <w:jc w:val="left"/>
      </w:pPr>
      <w:r>
        <w:rPr>
          <w:rFonts w:ascii="Times New Roman"/>
          <w:b/>
          <w:i w:val="false"/>
          <w:color w:val="000000"/>
        </w:rPr>
        <w:t xml:space="preserve"> Допустимые условия к совместной прокладке межцеховых газопроводов с технологическими трубопроводами и коммуникациями</w:t>
      </w:r>
    </w:p>
    <w:bookmarkEnd w:id="879"/>
    <w:bookmarkStart w:name="z891" w:id="880"/>
    <w:p>
      <w:pPr>
        <w:spacing w:after="0"/>
        <w:ind w:left="0"/>
        <w:jc w:val="both"/>
      </w:pPr>
      <w:r>
        <w:rPr>
          <w:rFonts w:ascii="Times New Roman"/>
          <w:b w:val="false"/>
          <w:i w:val="false"/>
          <w:color w:val="000000"/>
          <w:sz w:val="28"/>
        </w:rPr>
        <w:t>
      1. Для вновь сооружаемых межцеховых газопроводов с давлением газадо 1,2 Мегапаскаль минимальные расстояния в свету между газопроводами и технологическими трубопроводами (включая изоляцию) при их совместной прокладке и пересечении принимается не менее величин, указанных в таблице.</w:t>
      </w:r>
    </w:p>
    <w:bookmarkEnd w:id="8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кислородопровода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расстояние в свету до газопровода при его условном диаметре, миллиметров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кислорода до 1,6 Мегапаскаль: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до 200 миллиметров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 до 500 миллиметров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миллиметров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кислорода свыше 1,6 до 4,0 Мегапаскаль: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до 200 миллиметров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 миллиметров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bookmarkStart w:name="z893" w:id="881"/>
    <w:p>
      <w:pPr>
        <w:spacing w:after="0"/>
        <w:ind w:left="0"/>
        <w:jc w:val="both"/>
      </w:pPr>
      <w:r>
        <w:rPr>
          <w:rFonts w:ascii="Times New Roman"/>
          <w:b w:val="false"/>
          <w:i w:val="false"/>
          <w:color w:val="000000"/>
          <w:sz w:val="28"/>
        </w:rPr>
        <w:t xml:space="preserve">
      2. При совместной прокладке газопроводов с технологическими трубопроводами, помимо соблюдения </w:t>
      </w:r>
      <w:r>
        <w:rPr>
          <w:rFonts w:ascii="Times New Roman"/>
          <w:b w:val="false"/>
          <w:i w:val="false"/>
          <w:color w:val="000000"/>
          <w:sz w:val="28"/>
        </w:rPr>
        <w:t>пункта 54</w:t>
      </w:r>
      <w:r>
        <w:rPr>
          <w:rFonts w:ascii="Times New Roman"/>
          <w:b w:val="false"/>
          <w:i w:val="false"/>
          <w:color w:val="000000"/>
          <w:sz w:val="28"/>
        </w:rPr>
        <w:t xml:space="preserve"> настоящей Инструкции и пункта 1 настоящего Приложения, выполняются следующие условия:</w:t>
      </w:r>
    </w:p>
    <w:bookmarkEnd w:id="881"/>
    <w:bookmarkStart w:name="z894" w:id="882"/>
    <w:p>
      <w:pPr>
        <w:spacing w:after="0"/>
        <w:ind w:left="0"/>
        <w:jc w:val="both"/>
      </w:pPr>
      <w:r>
        <w:rPr>
          <w:rFonts w:ascii="Times New Roman"/>
          <w:b w:val="false"/>
          <w:i w:val="false"/>
          <w:color w:val="000000"/>
          <w:sz w:val="28"/>
        </w:rPr>
        <w:t>
      1) дополнительные трубопроводы на действующих газопроводах допускается прокладывать лишь с разрешения проектной организации и руководства предприятия;</w:t>
      </w:r>
    </w:p>
    <w:bookmarkEnd w:id="882"/>
    <w:bookmarkStart w:name="z895" w:id="883"/>
    <w:p>
      <w:pPr>
        <w:spacing w:after="0"/>
        <w:ind w:left="0"/>
        <w:jc w:val="both"/>
      </w:pPr>
      <w:r>
        <w:rPr>
          <w:rFonts w:ascii="Times New Roman"/>
          <w:b w:val="false"/>
          <w:i w:val="false"/>
          <w:color w:val="000000"/>
          <w:sz w:val="28"/>
        </w:rPr>
        <w:t>
      2) в каждом отдельном случае при прокладке сопутствующего трубопровода рядом, по существующим газопроводам производится проверочный расчет прочности и устойчивости газопровода и его опорных конструкций с учетом дополнительной нагрузки и фактического состояния металлоконструкций газопровода;</w:t>
      </w:r>
    </w:p>
    <w:bookmarkEnd w:id="883"/>
    <w:bookmarkStart w:name="z896" w:id="884"/>
    <w:p>
      <w:pPr>
        <w:spacing w:after="0"/>
        <w:ind w:left="0"/>
        <w:jc w:val="both"/>
      </w:pPr>
      <w:r>
        <w:rPr>
          <w:rFonts w:ascii="Times New Roman"/>
          <w:b w:val="false"/>
          <w:i w:val="false"/>
          <w:color w:val="000000"/>
          <w:sz w:val="28"/>
        </w:rPr>
        <w:t>
      3) при прокладке газопроводов совместно с трубопроводами коррозионно-активных жидкостей материал газопровода подбирается при проектировании коррозионостойким к данным жидкостям.</w:t>
      </w:r>
    </w:p>
    <w:bookmarkEnd w:id="884"/>
    <w:bookmarkStart w:name="z897" w:id="885"/>
    <w:p>
      <w:pPr>
        <w:spacing w:after="0"/>
        <w:ind w:left="0"/>
        <w:jc w:val="both"/>
      </w:pPr>
      <w:r>
        <w:rPr>
          <w:rFonts w:ascii="Times New Roman"/>
          <w:b w:val="false"/>
          <w:i w:val="false"/>
          <w:color w:val="000000"/>
          <w:sz w:val="28"/>
        </w:rPr>
        <w:t>
      В местах фланцевых соединений трубопроводов коррозионноактивных жидкостей, устанавливаются защитные козырьки, предотвращающие попадание коррозионных жидкостей на газопроводы и их опорные конструкции.</w:t>
      </w:r>
    </w:p>
    <w:bookmarkEnd w:id="885"/>
    <w:bookmarkStart w:name="z898" w:id="886"/>
    <w:p>
      <w:pPr>
        <w:spacing w:after="0"/>
        <w:ind w:left="0"/>
        <w:jc w:val="both"/>
      </w:pPr>
      <w:r>
        <w:rPr>
          <w:rFonts w:ascii="Times New Roman"/>
          <w:b w:val="false"/>
          <w:i w:val="false"/>
          <w:color w:val="000000"/>
          <w:sz w:val="28"/>
        </w:rPr>
        <w:t>
      Не допускается размещение фланцевых соединений и запорной арматуры трубопроводов коррозионно-активных жидкостей в пределах пространственных колонн, а также над лестницами и площадками;</w:t>
      </w:r>
    </w:p>
    <w:bookmarkEnd w:id="886"/>
    <w:bookmarkStart w:name="z899" w:id="887"/>
    <w:p>
      <w:pPr>
        <w:spacing w:after="0"/>
        <w:ind w:left="0"/>
        <w:jc w:val="both"/>
      </w:pPr>
      <w:r>
        <w:rPr>
          <w:rFonts w:ascii="Times New Roman"/>
          <w:b w:val="false"/>
          <w:i w:val="false"/>
          <w:color w:val="000000"/>
          <w:sz w:val="28"/>
        </w:rPr>
        <w:t>
      4) в местах расположения на газопроводах люков, свечей, задвижек и их элементов сопутствующие трубопроводы размещаются от них на расстоянии не менее 800 миллиметров;</w:t>
      </w:r>
    </w:p>
    <w:bookmarkEnd w:id="887"/>
    <w:bookmarkStart w:name="z900" w:id="888"/>
    <w:p>
      <w:pPr>
        <w:spacing w:after="0"/>
        <w:ind w:left="0"/>
        <w:jc w:val="both"/>
      </w:pPr>
      <w:r>
        <w:rPr>
          <w:rFonts w:ascii="Times New Roman"/>
          <w:b w:val="false"/>
          <w:i w:val="false"/>
          <w:color w:val="000000"/>
          <w:sz w:val="28"/>
        </w:rPr>
        <w:t>
      5) дренажи сопутствующих трубопроводов отводятся на расстояние, исключающее попадание дренажного продукта на газопроводы, опорные конструкции и их элементы, на арматуру газопроводов и конденсатоотводчики;</w:t>
      </w:r>
    </w:p>
    <w:bookmarkEnd w:id="888"/>
    <w:bookmarkStart w:name="z901" w:id="889"/>
    <w:p>
      <w:pPr>
        <w:spacing w:after="0"/>
        <w:ind w:left="0"/>
        <w:jc w:val="both"/>
      </w:pPr>
      <w:r>
        <w:rPr>
          <w:rFonts w:ascii="Times New Roman"/>
          <w:b w:val="false"/>
          <w:i w:val="false"/>
          <w:color w:val="000000"/>
          <w:sz w:val="28"/>
        </w:rPr>
        <w:t>
      6) каждый газопровод по отношению к сопутствующим трубопроводам имеет доступ со всех сторон;</w:t>
      </w:r>
    </w:p>
    <w:bookmarkEnd w:id="889"/>
    <w:bookmarkStart w:name="z902" w:id="890"/>
    <w:p>
      <w:pPr>
        <w:spacing w:after="0"/>
        <w:ind w:left="0"/>
        <w:jc w:val="both"/>
      </w:pPr>
      <w:r>
        <w:rPr>
          <w:rFonts w:ascii="Times New Roman"/>
          <w:b w:val="false"/>
          <w:i w:val="false"/>
          <w:color w:val="000000"/>
          <w:sz w:val="28"/>
        </w:rPr>
        <w:t>
      7) на газопроводах, где предусмотрен огражденный проход для персонала, сопутствующие трубопроводы прокладываются вне этого прохода.</w:t>
      </w:r>
    </w:p>
    <w:bookmarkEnd w:id="890"/>
    <w:bookmarkStart w:name="z903" w:id="891"/>
    <w:p>
      <w:pPr>
        <w:spacing w:after="0"/>
        <w:ind w:left="0"/>
        <w:jc w:val="both"/>
      </w:pPr>
      <w:r>
        <w:rPr>
          <w:rFonts w:ascii="Times New Roman"/>
          <w:b w:val="false"/>
          <w:i w:val="false"/>
          <w:color w:val="000000"/>
          <w:sz w:val="28"/>
        </w:rPr>
        <w:t>
      3. При прокладке кислородопроводов совместно с газопроводами, кроме условий пункта 2 настоящей Инструкции, соблюдаются следующие условия:</w:t>
      </w:r>
    </w:p>
    <w:bookmarkEnd w:id="891"/>
    <w:bookmarkStart w:name="z904" w:id="892"/>
    <w:p>
      <w:pPr>
        <w:spacing w:after="0"/>
        <w:ind w:left="0"/>
        <w:jc w:val="both"/>
      </w:pPr>
      <w:r>
        <w:rPr>
          <w:rFonts w:ascii="Times New Roman"/>
          <w:b w:val="false"/>
          <w:i w:val="false"/>
          <w:color w:val="000000"/>
          <w:sz w:val="28"/>
        </w:rPr>
        <w:t>
      1) не допускается прокладка на эстакадах межцеховых газопроводов (кроме отводов к отдельным цехам) более двух кислородопроводов при давлении кислорода более 0,01 до 1,6 Мегапаскаль вне зависимости от их диаметра;</w:t>
      </w:r>
    </w:p>
    <w:bookmarkEnd w:id="892"/>
    <w:bookmarkStart w:name="z905" w:id="893"/>
    <w:p>
      <w:pPr>
        <w:spacing w:after="0"/>
        <w:ind w:left="0"/>
        <w:jc w:val="both"/>
      </w:pPr>
      <w:r>
        <w:rPr>
          <w:rFonts w:ascii="Times New Roman"/>
          <w:b w:val="false"/>
          <w:i w:val="false"/>
          <w:color w:val="000000"/>
          <w:sz w:val="28"/>
        </w:rPr>
        <w:t>
      2) в стесненных условиях разрешается на эстакадах межцеховых газопроводов совмещенная прокладка третьего кислородопровода диаметром до 200 миллиметров при давлении кислорода до 0,3 Мегапаскаль или диаметром до 100 миллиметров при давлении до 1,6 Мегапаскаль при условии увеличения расстояния (в свету) от него до газопровода не менее чем в два раза по сравнению с данными таблицы 3;</w:t>
      </w:r>
    </w:p>
    <w:bookmarkEnd w:id="893"/>
    <w:bookmarkStart w:name="z906" w:id="894"/>
    <w:p>
      <w:pPr>
        <w:spacing w:after="0"/>
        <w:ind w:left="0"/>
        <w:jc w:val="both"/>
      </w:pPr>
      <w:r>
        <w:rPr>
          <w:rFonts w:ascii="Times New Roman"/>
          <w:b w:val="false"/>
          <w:i w:val="false"/>
          <w:color w:val="000000"/>
          <w:sz w:val="28"/>
        </w:rPr>
        <w:t>
      3) если требуется проложить большее количество кислородопроводов, то они прокладываются на отдельной трассе. При параллельном направлении трасс расстояние в свету между крайним газопроводом, расположенным на отдельной трассе, и крайним кислородопроводом на другой трассе не менее 3 метров;</w:t>
      </w:r>
    </w:p>
    <w:bookmarkEnd w:id="894"/>
    <w:bookmarkStart w:name="z907" w:id="895"/>
    <w:p>
      <w:pPr>
        <w:spacing w:after="0"/>
        <w:ind w:left="0"/>
        <w:jc w:val="both"/>
      </w:pPr>
      <w:r>
        <w:rPr>
          <w:rFonts w:ascii="Times New Roman"/>
          <w:b w:val="false"/>
          <w:i w:val="false"/>
          <w:color w:val="000000"/>
          <w:sz w:val="28"/>
        </w:rPr>
        <w:t>
      4) при пересечении кислородопроводов с межцеховыми газопроводами или местном сближении расстояния, указанные в таблице настоящего Приложения, в случае обоснованности и принятия, технических мер по безопасности, допускается сокращать не более чем в два раза. При этом минимальное расстояние во всех случаях не менее 300 миллиметров;</w:t>
      </w:r>
    </w:p>
    <w:bookmarkEnd w:id="895"/>
    <w:bookmarkStart w:name="z908" w:id="896"/>
    <w:p>
      <w:pPr>
        <w:spacing w:after="0"/>
        <w:ind w:left="0"/>
        <w:jc w:val="both"/>
      </w:pPr>
      <w:r>
        <w:rPr>
          <w:rFonts w:ascii="Times New Roman"/>
          <w:b w:val="false"/>
          <w:i w:val="false"/>
          <w:color w:val="000000"/>
          <w:sz w:val="28"/>
        </w:rPr>
        <w:t>
      5) при совместной прокладке газопроводов и кислородопроводоварматура и фланцевые соединения газопроводов и кислородопроводов смещаются в плане относительно друг друга на расстоянии не менее 1 метра;</w:t>
      </w:r>
    </w:p>
    <w:bookmarkEnd w:id="896"/>
    <w:bookmarkStart w:name="z909" w:id="897"/>
    <w:p>
      <w:pPr>
        <w:spacing w:after="0"/>
        <w:ind w:left="0"/>
        <w:jc w:val="both"/>
      </w:pPr>
      <w:r>
        <w:rPr>
          <w:rFonts w:ascii="Times New Roman"/>
          <w:b w:val="false"/>
          <w:i w:val="false"/>
          <w:color w:val="000000"/>
          <w:sz w:val="28"/>
        </w:rPr>
        <w:t>
      6) совместная прокладка межцеховых газопроводов с кислородопроводами при давлении кислорода выше 1,6 до 4 Мегапаскаль допускается при диаметре кислородопровода не более 200 миллиметров, а при давлении кислорода выше 4,0 Мегапаскаль совместная прокладка не допускается.</w:t>
      </w:r>
    </w:p>
    <w:bookmarkEnd w:id="897"/>
    <w:bookmarkStart w:name="z910" w:id="898"/>
    <w:p>
      <w:pPr>
        <w:spacing w:after="0"/>
        <w:ind w:left="0"/>
        <w:jc w:val="both"/>
      </w:pPr>
      <w:r>
        <w:rPr>
          <w:rFonts w:ascii="Times New Roman"/>
          <w:b w:val="false"/>
          <w:i w:val="false"/>
          <w:color w:val="000000"/>
          <w:sz w:val="28"/>
        </w:rPr>
        <w:t>
      4. Допускается прокладка по газопроводу электролиний напряжением до 380 Вольт, предназначенных для обслуживания газового хозяйства (кабели диспетчеризации, сигнализации, освещения и питания электроприводов задвижек газопроводов), при условии, что электропроводка будет выполнена бронированным кабелем или в стальных трубах.</w:t>
      </w:r>
    </w:p>
    <w:bookmarkEnd w:id="898"/>
    <w:bookmarkStart w:name="z911" w:id="899"/>
    <w:p>
      <w:pPr>
        <w:spacing w:after="0"/>
        <w:ind w:left="0"/>
        <w:jc w:val="both"/>
      </w:pPr>
      <w:r>
        <w:rPr>
          <w:rFonts w:ascii="Times New Roman"/>
          <w:b w:val="false"/>
          <w:i w:val="false"/>
          <w:color w:val="000000"/>
          <w:sz w:val="28"/>
        </w:rPr>
        <w:t>
      5. Допускается прокладка трубопроводов горючих газов совместно с кабельными галереями (эстакадами) на общих строительных конструкциях при соблюдении следующих условий:</w:t>
      </w:r>
    </w:p>
    <w:bookmarkEnd w:id="899"/>
    <w:bookmarkStart w:name="z912" w:id="900"/>
    <w:p>
      <w:pPr>
        <w:spacing w:after="0"/>
        <w:ind w:left="0"/>
        <w:jc w:val="both"/>
      </w:pPr>
      <w:r>
        <w:rPr>
          <w:rFonts w:ascii="Times New Roman"/>
          <w:b w:val="false"/>
          <w:i w:val="false"/>
          <w:color w:val="000000"/>
          <w:sz w:val="28"/>
        </w:rPr>
        <w:t>
      1) допускается прокладывать не более 30 кабелей как бронированных, так и небронированных напряжением до 10 Вольт;</w:t>
      </w:r>
    </w:p>
    <w:bookmarkEnd w:id="900"/>
    <w:bookmarkStart w:name="z913" w:id="901"/>
    <w:p>
      <w:pPr>
        <w:spacing w:after="0"/>
        <w:ind w:left="0"/>
        <w:jc w:val="both"/>
      </w:pPr>
      <w:r>
        <w:rPr>
          <w:rFonts w:ascii="Times New Roman"/>
          <w:b w:val="false"/>
          <w:i w:val="false"/>
          <w:color w:val="000000"/>
          <w:sz w:val="28"/>
        </w:rPr>
        <w:t>
      2) кабельная галерея (эстакада) располагается ниже газопроводов. Расстояние в свету между образующими газопроводов, конструкцией галереи или крайним кабелем эстакады не менее 1 метра. Предусматриваются самостоятельные лестницы и площадки для обслуживания кабелей и средства пожаротушения;</w:t>
      </w:r>
    </w:p>
    <w:bookmarkEnd w:id="901"/>
    <w:bookmarkStart w:name="z914" w:id="902"/>
    <w:p>
      <w:pPr>
        <w:spacing w:after="0"/>
        <w:ind w:left="0"/>
        <w:jc w:val="both"/>
      </w:pPr>
      <w:r>
        <w:rPr>
          <w:rFonts w:ascii="Times New Roman"/>
          <w:b w:val="false"/>
          <w:i w:val="false"/>
          <w:color w:val="000000"/>
          <w:sz w:val="28"/>
        </w:rPr>
        <w:t>
      3) кабельные муфты размещаются на расстоянии не менее 3 метра от мест установки трубопроводной арматуры, люков и сальниковых компенсаторов;</w:t>
      </w:r>
    </w:p>
    <w:bookmarkEnd w:id="902"/>
    <w:bookmarkStart w:name="z915" w:id="903"/>
    <w:p>
      <w:pPr>
        <w:spacing w:after="0"/>
        <w:ind w:left="0"/>
        <w:jc w:val="both"/>
      </w:pPr>
      <w:r>
        <w:rPr>
          <w:rFonts w:ascii="Times New Roman"/>
          <w:b w:val="false"/>
          <w:i w:val="false"/>
          <w:color w:val="000000"/>
          <w:sz w:val="28"/>
        </w:rPr>
        <w:t>
      4) основные несущие строительные конструкции кабельной галереи и газопроводов из железобетона, с пределом огнестойкости не менее 0,75 часа или из стали с пределом огнестойкости не менее 0,25 часа.</w:t>
      </w:r>
    </w:p>
    <w:bookmarkEnd w:id="903"/>
    <w:bookmarkStart w:name="z916" w:id="904"/>
    <w:p>
      <w:pPr>
        <w:spacing w:after="0"/>
        <w:ind w:left="0"/>
        <w:jc w:val="both"/>
      </w:pPr>
      <w:r>
        <w:rPr>
          <w:rFonts w:ascii="Times New Roman"/>
          <w:b w:val="false"/>
          <w:i w:val="false"/>
          <w:color w:val="000000"/>
          <w:sz w:val="28"/>
        </w:rPr>
        <w:t>
      6. Кабельные галереи (эстакады) пересекают эстакады трубопроводов горючих газов как сверху, так и снизу независимо от относительной плотности транспортируемых горючих газов к воздуху при соблюдении следующих условий:</w:t>
      </w:r>
    </w:p>
    <w:bookmarkEnd w:id="904"/>
    <w:bookmarkStart w:name="z917" w:id="905"/>
    <w:p>
      <w:pPr>
        <w:spacing w:after="0"/>
        <w:ind w:left="0"/>
        <w:jc w:val="both"/>
      </w:pPr>
      <w:r>
        <w:rPr>
          <w:rFonts w:ascii="Times New Roman"/>
          <w:b w:val="false"/>
          <w:i w:val="false"/>
          <w:color w:val="000000"/>
          <w:sz w:val="28"/>
        </w:rPr>
        <w:t>
      1) расстояние между образующими газопроводов и ограждающими конструкциями галереи (эстакады) в свету не менее 0,5 метра при прохождении галереи (эстакады) под газопроводами и не менее 2 метра при прохождении галереи (эстакады) над газопроводами;</w:t>
      </w:r>
    </w:p>
    <w:bookmarkEnd w:id="905"/>
    <w:bookmarkStart w:name="z918" w:id="906"/>
    <w:p>
      <w:pPr>
        <w:spacing w:after="0"/>
        <w:ind w:left="0"/>
        <w:jc w:val="both"/>
      </w:pPr>
      <w:r>
        <w:rPr>
          <w:rFonts w:ascii="Times New Roman"/>
          <w:b w:val="false"/>
          <w:i w:val="false"/>
          <w:color w:val="000000"/>
          <w:sz w:val="28"/>
        </w:rPr>
        <w:t>
      2) на участке пересечения эстакад газопроводов и кабельных галерей (эстакад) кабельные муфты на кабелях размещаются не ближе 3 метра от образующей газопровода;</w:t>
      </w:r>
    </w:p>
    <w:bookmarkEnd w:id="906"/>
    <w:bookmarkStart w:name="z919" w:id="907"/>
    <w:p>
      <w:pPr>
        <w:spacing w:after="0"/>
        <w:ind w:left="0"/>
        <w:jc w:val="both"/>
      </w:pPr>
      <w:r>
        <w:rPr>
          <w:rFonts w:ascii="Times New Roman"/>
          <w:b w:val="false"/>
          <w:i w:val="false"/>
          <w:color w:val="000000"/>
          <w:sz w:val="28"/>
        </w:rPr>
        <w:t>
      3) сооружение совместной опоры для кабельной галереи (эстакады) и газопроводов вместах их пересечения не допускается.</w:t>
      </w:r>
    </w:p>
    <w:bookmarkEnd w:id="907"/>
    <w:bookmarkStart w:name="z920" w:id="908"/>
    <w:p>
      <w:pPr>
        <w:spacing w:after="0"/>
        <w:ind w:left="0"/>
        <w:jc w:val="both"/>
      </w:pPr>
      <w:r>
        <w:rPr>
          <w:rFonts w:ascii="Times New Roman"/>
          <w:b w:val="false"/>
          <w:i w:val="false"/>
          <w:color w:val="000000"/>
          <w:sz w:val="28"/>
        </w:rPr>
        <w:t>
      7. При параллельной прокладке кабельных галерей (эстакад) и газопроводов по самостоятельным трассам расстояние от наружных ограждающих конструкций кабельных галерей (эстакад) до образующих газопроводов принимается не менее 8 метра.</w:t>
      </w:r>
    </w:p>
    <w:bookmarkEnd w:id="9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безопасности</w:t>
            </w:r>
            <w:r>
              <w:br/>
            </w:r>
            <w:r>
              <w:rPr>
                <w:rFonts w:ascii="Times New Roman"/>
                <w:b w:val="false"/>
                <w:i w:val="false"/>
                <w:color w:val="000000"/>
                <w:sz w:val="20"/>
              </w:rPr>
              <w:t>в газовом хозяйстве</w:t>
            </w:r>
            <w:r>
              <w:br/>
            </w:r>
            <w:r>
              <w:rPr>
                <w:rFonts w:ascii="Times New Roman"/>
                <w:b w:val="false"/>
                <w:i w:val="false"/>
                <w:color w:val="000000"/>
                <w:sz w:val="20"/>
              </w:rPr>
              <w:t>предприятий черной</w:t>
            </w:r>
            <w:r>
              <w:br/>
            </w:r>
            <w:r>
              <w:rPr>
                <w:rFonts w:ascii="Times New Roman"/>
                <w:b w:val="false"/>
                <w:i w:val="false"/>
                <w:color w:val="000000"/>
                <w:sz w:val="20"/>
              </w:rPr>
              <w:t>металлургии</w:t>
            </w:r>
          </w:p>
        </w:tc>
      </w:tr>
    </w:tbl>
    <w:bookmarkStart w:name="z922" w:id="909"/>
    <w:p>
      <w:pPr>
        <w:spacing w:after="0"/>
        <w:ind w:left="0"/>
        <w:jc w:val="left"/>
      </w:pPr>
      <w:r>
        <w:rPr>
          <w:rFonts w:ascii="Times New Roman"/>
          <w:b/>
          <w:i w:val="false"/>
          <w:color w:val="000000"/>
        </w:rPr>
        <w:t xml:space="preserve"> Допустимые условия к прокладке газопроводов на низких опорах</w:t>
      </w:r>
    </w:p>
    <w:bookmarkEnd w:id="909"/>
    <w:bookmarkStart w:name="z923" w:id="910"/>
    <w:p>
      <w:pPr>
        <w:spacing w:after="0"/>
        <w:ind w:left="0"/>
        <w:jc w:val="both"/>
      </w:pPr>
      <w:r>
        <w:rPr>
          <w:rFonts w:ascii="Times New Roman"/>
          <w:b w:val="false"/>
          <w:i w:val="false"/>
          <w:color w:val="000000"/>
          <w:sz w:val="28"/>
        </w:rPr>
        <w:t>
      1. Приложение распространяется на выбор высоты опорных конструкций газопроводов для транспортирования топливных сухих газов (природного, осушенного коксового, сжиженных углеводородных-пропана, бутана – в паровой фазе и их смесей) при надземной прокладке вне зданий и сооружений на территории предприятий, на подводах (отводах) к предприятиям.</w:t>
      </w:r>
    </w:p>
    <w:bookmarkEnd w:id="910"/>
    <w:bookmarkStart w:name="z924" w:id="911"/>
    <w:p>
      <w:pPr>
        <w:spacing w:after="0"/>
        <w:ind w:left="0"/>
        <w:jc w:val="both"/>
      </w:pPr>
      <w:r>
        <w:rPr>
          <w:rFonts w:ascii="Times New Roman"/>
          <w:b w:val="false"/>
          <w:i w:val="false"/>
          <w:color w:val="000000"/>
          <w:sz w:val="28"/>
        </w:rPr>
        <w:t>
      2. Прокладка трубопроводов для транспортирования токсичных и влажных газов (доменного, коксового, конвертерного, ферросплавного и их смесей или природного, попутных нефтяных газов, а также их смесей) на низких опорах, не допускается.</w:t>
      </w:r>
    </w:p>
    <w:bookmarkEnd w:id="911"/>
    <w:bookmarkStart w:name="z925" w:id="912"/>
    <w:p>
      <w:pPr>
        <w:spacing w:after="0"/>
        <w:ind w:left="0"/>
        <w:jc w:val="both"/>
      </w:pPr>
      <w:r>
        <w:rPr>
          <w:rFonts w:ascii="Times New Roman"/>
          <w:b w:val="false"/>
          <w:i w:val="false"/>
          <w:color w:val="000000"/>
          <w:sz w:val="28"/>
        </w:rPr>
        <w:t>
      3. При расстоянии от уровня планировочной отметки земли до низа нижнего ряда труб или их изоляции менее 2,2 метра считается, что трубопровод проложен на низких опорах, а 2,2 метра и более - на высоких опорах.</w:t>
      </w:r>
    </w:p>
    <w:bookmarkEnd w:id="912"/>
    <w:bookmarkStart w:name="z926" w:id="913"/>
    <w:p>
      <w:pPr>
        <w:spacing w:after="0"/>
        <w:ind w:left="0"/>
        <w:jc w:val="both"/>
      </w:pPr>
      <w:r>
        <w:rPr>
          <w:rFonts w:ascii="Times New Roman"/>
          <w:b w:val="false"/>
          <w:i w:val="false"/>
          <w:color w:val="000000"/>
          <w:sz w:val="28"/>
        </w:rPr>
        <w:t>
      4. При прокладке на низких опорах расстояние от уровня планировочной отметки земли до низа трубопроводов (или поверхности их изоляции) принимается минимальным, но не менее:</w:t>
      </w:r>
    </w:p>
    <w:bookmarkEnd w:id="913"/>
    <w:bookmarkStart w:name="z927" w:id="914"/>
    <w:p>
      <w:pPr>
        <w:spacing w:after="0"/>
        <w:ind w:left="0"/>
        <w:jc w:val="both"/>
      </w:pPr>
      <w:r>
        <w:rPr>
          <w:rFonts w:ascii="Times New Roman"/>
          <w:b w:val="false"/>
          <w:i w:val="false"/>
          <w:color w:val="000000"/>
          <w:sz w:val="28"/>
        </w:rPr>
        <w:t>
      1) 0,35 метра при ширине группы трубопроводов менее 1,5 метра;</w:t>
      </w:r>
    </w:p>
    <w:bookmarkEnd w:id="914"/>
    <w:bookmarkStart w:name="z928" w:id="915"/>
    <w:p>
      <w:pPr>
        <w:spacing w:after="0"/>
        <w:ind w:left="0"/>
        <w:jc w:val="both"/>
      </w:pPr>
      <w:r>
        <w:rPr>
          <w:rFonts w:ascii="Times New Roman"/>
          <w:b w:val="false"/>
          <w:i w:val="false"/>
          <w:color w:val="000000"/>
          <w:sz w:val="28"/>
        </w:rPr>
        <w:t>
      2) 0,5 метра при ширине группы трубопроводов 1,5 метра и более.</w:t>
      </w:r>
    </w:p>
    <w:bookmarkEnd w:id="915"/>
    <w:bookmarkStart w:name="z929" w:id="916"/>
    <w:p>
      <w:pPr>
        <w:spacing w:after="0"/>
        <w:ind w:left="0"/>
        <w:jc w:val="both"/>
      </w:pPr>
      <w:r>
        <w:rPr>
          <w:rFonts w:ascii="Times New Roman"/>
          <w:b w:val="false"/>
          <w:i w:val="false"/>
          <w:color w:val="000000"/>
          <w:sz w:val="28"/>
        </w:rPr>
        <w:t>
      Отдельные участки трассы в силу рельефа местности и необходимости обеспечения рационального уклона трубопроводов могут прокладываться и на большей высоте.</w:t>
      </w:r>
    </w:p>
    <w:bookmarkEnd w:id="916"/>
    <w:bookmarkStart w:name="z930" w:id="917"/>
    <w:p>
      <w:pPr>
        <w:spacing w:after="0"/>
        <w:ind w:left="0"/>
        <w:jc w:val="both"/>
      </w:pPr>
      <w:r>
        <w:rPr>
          <w:rFonts w:ascii="Times New Roman"/>
          <w:b w:val="false"/>
          <w:i w:val="false"/>
          <w:color w:val="000000"/>
          <w:sz w:val="28"/>
        </w:rPr>
        <w:t>
      5. При прокладке трубопроводов на низких опорах в районах с высоким уровнем снегового покрова минимальное расстояние от планировочной отметки земли до низа труб или их изоляции принимать равным средней из наибольших высот снежного покрова.</w:t>
      </w:r>
    </w:p>
    <w:bookmarkEnd w:id="917"/>
    <w:bookmarkStart w:name="z931" w:id="918"/>
    <w:p>
      <w:pPr>
        <w:spacing w:after="0"/>
        <w:ind w:left="0"/>
        <w:jc w:val="both"/>
      </w:pPr>
      <w:r>
        <w:rPr>
          <w:rFonts w:ascii="Times New Roman"/>
          <w:b w:val="false"/>
          <w:i w:val="false"/>
          <w:color w:val="000000"/>
          <w:sz w:val="28"/>
        </w:rPr>
        <w:t>
      6. Прокладку трубопроводов на низких опорах производить:</w:t>
      </w:r>
    </w:p>
    <w:bookmarkEnd w:id="918"/>
    <w:bookmarkStart w:name="z932" w:id="919"/>
    <w:p>
      <w:pPr>
        <w:spacing w:after="0"/>
        <w:ind w:left="0"/>
        <w:jc w:val="both"/>
      </w:pPr>
      <w:r>
        <w:rPr>
          <w:rFonts w:ascii="Times New Roman"/>
          <w:b w:val="false"/>
          <w:i w:val="false"/>
          <w:color w:val="000000"/>
          <w:sz w:val="28"/>
        </w:rPr>
        <w:t>
      1) по территориям, не подлежащим застройке;</w:t>
      </w:r>
    </w:p>
    <w:bookmarkEnd w:id="919"/>
    <w:bookmarkStart w:name="z933" w:id="920"/>
    <w:p>
      <w:pPr>
        <w:spacing w:after="0"/>
        <w:ind w:left="0"/>
        <w:jc w:val="both"/>
      </w:pPr>
      <w:r>
        <w:rPr>
          <w:rFonts w:ascii="Times New Roman"/>
          <w:b w:val="false"/>
          <w:i w:val="false"/>
          <w:color w:val="000000"/>
          <w:sz w:val="28"/>
        </w:rPr>
        <w:t>
      2) вне территорий предприятий, если нет факторов, требующих применить прокладку на высоких опорах;</w:t>
      </w:r>
    </w:p>
    <w:bookmarkEnd w:id="920"/>
    <w:bookmarkStart w:name="z934" w:id="921"/>
    <w:p>
      <w:pPr>
        <w:spacing w:after="0"/>
        <w:ind w:left="0"/>
        <w:jc w:val="both"/>
      </w:pPr>
      <w:r>
        <w:rPr>
          <w:rFonts w:ascii="Times New Roman"/>
          <w:b w:val="false"/>
          <w:i w:val="false"/>
          <w:color w:val="000000"/>
          <w:sz w:val="28"/>
        </w:rPr>
        <w:t>
      3) в отведенных для этой цели коммуникационных коридорах (технических полосах) площадок предприятий;</w:t>
      </w:r>
    </w:p>
    <w:bookmarkEnd w:id="921"/>
    <w:bookmarkStart w:name="z935" w:id="922"/>
    <w:p>
      <w:pPr>
        <w:spacing w:after="0"/>
        <w:ind w:left="0"/>
        <w:jc w:val="both"/>
      </w:pPr>
      <w:r>
        <w:rPr>
          <w:rFonts w:ascii="Times New Roman"/>
          <w:b w:val="false"/>
          <w:i w:val="false"/>
          <w:color w:val="000000"/>
          <w:sz w:val="28"/>
        </w:rPr>
        <w:t>
      4) вдоль ограды предприятия с учетом охранной зоны и организации автоподъездов к этой зоне;</w:t>
      </w:r>
    </w:p>
    <w:bookmarkEnd w:id="922"/>
    <w:bookmarkStart w:name="z936" w:id="923"/>
    <w:p>
      <w:pPr>
        <w:spacing w:after="0"/>
        <w:ind w:left="0"/>
        <w:jc w:val="both"/>
      </w:pPr>
      <w:r>
        <w:rPr>
          <w:rFonts w:ascii="Times New Roman"/>
          <w:b w:val="false"/>
          <w:i w:val="false"/>
          <w:color w:val="000000"/>
          <w:sz w:val="28"/>
        </w:rPr>
        <w:t>
      5) на территории складов жидких продуктов и сжиженных газов;</w:t>
      </w:r>
    </w:p>
    <w:bookmarkEnd w:id="923"/>
    <w:bookmarkStart w:name="z937" w:id="924"/>
    <w:p>
      <w:pPr>
        <w:spacing w:after="0"/>
        <w:ind w:left="0"/>
        <w:jc w:val="both"/>
      </w:pPr>
      <w:r>
        <w:rPr>
          <w:rFonts w:ascii="Times New Roman"/>
          <w:b w:val="false"/>
          <w:i w:val="false"/>
          <w:color w:val="000000"/>
          <w:sz w:val="28"/>
        </w:rPr>
        <w:t>
      6) на территории резервуарных парков;</w:t>
      </w:r>
    </w:p>
    <w:bookmarkEnd w:id="924"/>
    <w:bookmarkStart w:name="z938" w:id="925"/>
    <w:p>
      <w:pPr>
        <w:spacing w:after="0"/>
        <w:ind w:left="0"/>
        <w:jc w:val="both"/>
      </w:pPr>
      <w:r>
        <w:rPr>
          <w:rFonts w:ascii="Times New Roman"/>
          <w:b w:val="false"/>
          <w:i w:val="false"/>
          <w:color w:val="000000"/>
          <w:sz w:val="28"/>
        </w:rPr>
        <w:t>
      7) у основания и по краям откосов дорог;</w:t>
      </w:r>
    </w:p>
    <w:bookmarkEnd w:id="925"/>
    <w:bookmarkStart w:name="z939" w:id="926"/>
    <w:p>
      <w:pPr>
        <w:spacing w:after="0"/>
        <w:ind w:left="0"/>
        <w:jc w:val="both"/>
      </w:pPr>
      <w:r>
        <w:rPr>
          <w:rFonts w:ascii="Times New Roman"/>
          <w:b w:val="false"/>
          <w:i w:val="false"/>
          <w:color w:val="000000"/>
          <w:sz w:val="28"/>
        </w:rPr>
        <w:t>
      8) вдоль речек и каналов.</w:t>
      </w:r>
    </w:p>
    <w:bookmarkEnd w:id="926"/>
    <w:bookmarkStart w:name="z940" w:id="927"/>
    <w:p>
      <w:pPr>
        <w:spacing w:after="0"/>
        <w:ind w:left="0"/>
        <w:jc w:val="both"/>
      </w:pPr>
      <w:r>
        <w:rPr>
          <w:rFonts w:ascii="Times New Roman"/>
          <w:b w:val="false"/>
          <w:i w:val="false"/>
          <w:color w:val="000000"/>
          <w:sz w:val="28"/>
        </w:rPr>
        <w:t>
      7. Размещение трубопроводов диаметром 300 миллиметров и менее на низких опорах предусматривать в два и более рядов по высоте с целью ограничения ширины трассы и обеспечения удобств для обслуживания трубопроводов.</w:t>
      </w:r>
    </w:p>
    <w:bookmarkEnd w:id="927"/>
    <w:bookmarkStart w:name="z941" w:id="928"/>
    <w:p>
      <w:pPr>
        <w:spacing w:after="0"/>
        <w:ind w:left="0"/>
        <w:jc w:val="both"/>
      </w:pPr>
      <w:r>
        <w:rPr>
          <w:rFonts w:ascii="Times New Roman"/>
          <w:b w:val="false"/>
          <w:i w:val="false"/>
          <w:color w:val="000000"/>
          <w:sz w:val="28"/>
        </w:rPr>
        <w:t>
      8. На непучинистых грунтах отдельно стоящие опоры высотой 1,2 метра и ниже допускается предусматривать в виде железобетонных траверс, укладываемых на песчаную подушку, защищенную от выдувания и вымывания.</w:t>
      </w:r>
    </w:p>
    <w:bookmarkEnd w:id="928"/>
    <w:bookmarkStart w:name="z942" w:id="929"/>
    <w:p>
      <w:pPr>
        <w:spacing w:after="0"/>
        <w:ind w:left="0"/>
        <w:jc w:val="both"/>
      </w:pPr>
      <w:r>
        <w:rPr>
          <w:rFonts w:ascii="Times New Roman"/>
          <w:b w:val="false"/>
          <w:i w:val="false"/>
          <w:color w:val="000000"/>
          <w:sz w:val="28"/>
        </w:rPr>
        <w:t>
      9. При планировании дальнейшего развития предприятия с учетом освоения новых площадок предусматривается устройство коммуникационных коридоров (технических полос) для возможности прокладки эстакад трубопроводов и коммуникаций на низких опорах.</w:t>
      </w:r>
    </w:p>
    <w:bookmarkEnd w:id="929"/>
    <w:bookmarkStart w:name="z943" w:id="930"/>
    <w:p>
      <w:pPr>
        <w:spacing w:after="0"/>
        <w:ind w:left="0"/>
        <w:jc w:val="both"/>
      </w:pPr>
      <w:r>
        <w:rPr>
          <w:rFonts w:ascii="Times New Roman"/>
          <w:b w:val="false"/>
          <w:i w:val="false"/>
          <w:color w:val="000000"/>
          <w:sz w:val="28"/>
        </w:rPr>
        <w:t>
      10. В пределах коммуникационных коридоров не размещать заводские автомобильные, железные и пешеходные дороги.</w:t>
      </w:r>
    </w:p>
    <w:bookmarkEnd w:id="930"/>
    <w:bookmarkStart w:name="z944" w:id="931"/>
    <w:p>
      <w:pPr>
        <w:spacing w:after="0"/>
        <w:ind w:left="0"/>
        <w:jc w:val="both"/>
      </w:pPr>
      <w:r>
        <w:rPr>
          <w:rFonts w:ascii="Times New Roman"/>
          <w:b w:val="false"/>
          <w:i w:val="false"/>
          <w:color w:val="000000"/>
          <w:sz w:val="28"/>
        </w:rPr>
        <w:t>
      11. Для осуществления подъезда механизмов и транспортных средств, с целью проведения монтажных и ремонтных работ, территория по обе стороны от трассы трубопроводов на низких опорах спланирована.</w:t>
      </w:r>
    </w:p>
    <w:bookmarkEnd w:id="931"/>
    <w:bookmarkStart w:name="z945" w:id="932"/>
    <w:p>
      <w:pPr>
        <w:spacing w:after="0"/>
        <w:ind w:left="0"/>
        <w:jc w:val="both"/>
      </w:pPr>
      <w:r>
        <w:rPr>
          <w:rFonts w:ascii="Times New Roman"/>
          <w:b w:val="false"/>
          <w:i w:val="false"/>
          <w:color w:val="000000"/>
          <w:sz w:val="28"/>
        </w:rPr>
        <w:t>
      12. Сооружение специальной автодороги, предназначенной для обслуживания трассы трубопроводов, допускается только при технико-экономическом обосновании.</w:t>
      </w:r>
    </w:p>
    <w:bookmarkEnd w:id="932"/>
    <w:bookmarkStart w:name="z946" w:id="933"/>
    <w:p>
      <w:pPr>
        <w:spacing w:after="0"/>
        <w:ind w:left="0"/>
        <w:jc w:val="both"/>
      </w:pPr>
      <w:r>
        <w:rPr>
          <w:rFonts w:ascii="Times New Roman"/>
          <w:b w:val="false"/>
          <w:i w:val="false"/>
          <w:color w:val="000000"/>
          <w:sz w:val="28"/>
        </w:rPr>
        <w:t>
      13. Для возможности обслуживания трассы трубопроводов, прокладываемой по коммуникационному коридору на территории предприятия, черезкаждые 150-200 метров предусматривать переходные мостики.</w:t>
      </w:r>
    </w:p>
    <w:bookmarkEnd w:id="933"/>
    <w:bookmarkStart w:name="z947" w:id="934"/>
    <w:p>
      <w:pPr>
        <w:spacing w:after="0"/>
        <w:ind w:left="0"/>
        <w:jc w:val="both"/>
      </w:pPr>
      <w:r>
        <w:rPr>
          <w:rFonts w:ascii="Times New Roman"/>
          <w:b w:val="false"/>
          <w:i w:val="false"/>
          <w:color w:val="000000"/>
          <w:sz w:val="28"/>
        </w:rPr>
        <w:t>
      14. На территории площадок и предприятия через каждые 1000-1200 метров предусматривать местные подъемы эстакады до 5 метров от планировочной отметки земли до низа конструкций эстакады или труб для возможности проезда автотранспорта по спланированной территории, если в этом районе не предусмотрены пересечения с проектными автодорогами. За пределами территории промплощадки такие подъемы предусматриваются через каждые 2-2,5 километров. Указанные подъемы трассы выполняются в виде вертикальных П - образных компенсаторов.</w:t>
      </w:r>
    </w:p>
    <w:bookmarkEnd w:id="934"/>
    <w:bookmarkStart w:name="z948" w:id="935"/>
    <w:p>
      <w:pPr>
        <w:spacing w:after="0"/>
        <w:ind w:left="0"/>
        <w:jc w:val="both"/>
      </w:pPr>
      <w:r>
        <w:rPr>
          <w:rFonts w:ascii="Times New Roman"/>
          <w:b w:val="false"/>
          <w:i w:val="false"/>
          <w:color w:val="000000"/>
          <w:sz w:val="28"/>
        </w:rPr>
        <w:t>
      15. Не допускается расположение трубопроводов на низких опорах:</w:t>
      </w:r>
    </w:p>
    <w:bookmarkEnd w:id="935"/>
    <w:bookmarkStart w:name="z949" w:id="936"/>
    <w:p>
      <w:pPr>
        <w:spacing w:after="0"/>
        <w:ind w:left="0"/>
        <w:jc w:val="both"/>
      </w:pPr>
      <w:r>
        <w:rPr>
          <w:rFonts w:ascii="Times New Roman"/>
          <w:b w:val="false"/>
          <w:i w:val="false"/>
          <w:color w:val="000000"/>
          <w:sz w:val="28"/>
        </w:rPr>
        <w:t>
      1) над подземными коммуникациями при их размещении в одной вертикальной плоскости;</w:t>
      </w:r>
    </w:p>
    <w:bookmarkEnd w:id="936"/>
    <w:bookmarkStart w:name="z950" w:id="937"/>
    <w:p>
      <w:pPr>
        <w:spacing w:after="0"/>
        <w:ind w:left="0"/>
        <w:jc w:val="both"/>
      </w:pPr>
      <w:r>
        <w:rPr>
          <w:rFonts w:ascii="Times New Roman"/>
          <w:b w:val="false"/>
          <w:i w:val="false"/>
          <w:color w:val="000000"/>
          <w:sz w:val="28"/>
        </w:rPr>
        <w:t>
      2) при пересечении подземных коммуникаций и сооружений, доступ к которым при ремонтах возможен только путем рытья котлована (в этом случае на надземной трассе трубопроводов предусматривать местный подъем);</w:t>
      </w:r>
    </w:p>
    <w:bookmarkEnd w:id="937"/>
    <w:bookmarkStart w:name="z951" w:id="938"/>
    <w:p>
      <w:pPr>
        <w:spacing w:after="0"/>
        <w:ind w:left="0"/>
        <w:jc w:val="both"/>
      </w:pPr>
      <w:r>
        <w:rPr>
          <w:rFonts w:ascii="Times New Roman"/>
          <w:b w:val="false"/>
          <w:i w:val="false"/>
          <w:color w:val="000000"/>
          <w:sz w:val="28"/>
        </w:rPr>
        <w:t>
      3) вдоль железных дорог ближе 3 метров от крайнего рельса и ближе 5 метров от бордюрного камня до образующей крайнего трубопровода, а от сооружений с открытыми источниками огня, путей для горячих перевозок и мест выпуска расплавленных продуктов ближе 10 метров.</w:t>
      </w:r>
    </w:p>
    <w:bookmarkEnd w:id="938"/>
    <w:bookmarkStart w:name="z952" w:id="939"/>
    <w:p>
      <w:pPr>
        <w:spacing w:after="0"/>
        <w:ind w:left="0"/>
        <w:jc w:val="both"/>
      </w:pPr>
      <w:r>
        <w:rPr>
          <w:rFonts w:ascii="Times New Roman"/>
          <w:b w:val="false"/>
          <w:i w:val="false"/>
          <w:color w:val="000000"/>
          <w:sz w:val="28"/>
        </w:rPr>
        <w:t>
      16. В местах пересечений трассы трубопроводов на низких опорах с подземными коммуникациями на последних колодцы, монтажные люки, вентиляционные шахты и устройства, выходящие на поверхность земли, размещать на расстоянии не менее 5 метров в обе стороны от крайних труб или конструкций надземной трассы.</w:t>
      </w:r>
    </w:p>
    <w:bookmarkEnd w:id="939"/>
    <w:bookmarkStart w:name="z953" w:id="940"/>
    <w:p>
      <w:pPr>
        <w:spacing w:after="0"/>
        <w:ind w:left="0"/>
        <w:jc w:val="both"/>
      </w:pPr>
      <w:r>
        <w:rPr>
          <w:rFonts w:ascii="Times New Roman"/>
          <w:b w:val="false"/>
          <w:i w:val="false"/>
          <w:color w:val="000000"/>
          <w:sz w:val="28"/>
        </w:rPr>
        <w:t>
      17. Предусматривать ограждения для исключения доступа к местам установки трубопроводной арматуры, штуцеров, свечей на трубопроводах на низких опорах.</w:t>
      </w:r>
    </w:p>
    <w:bookmarkEnd w:id="940"/>
    <w:bookmarkStart w:name="z954" w:id="941"/>
    <w:p>
      <w:pPr>
        <w:spacing w:after="0"/>
        <w:ind w:left="0"/>
        <w:jc w:val="both"/>
      </w:pPr>
      <w:r>
        <w:rPr>
          <w:rFonts w:ascii="Times New Roman"/>
          <w:b w:val="false"/>
          <w:i w:val="false"/>
          <w:color w:val="000000"/>
          <w:sz w:val="28"/>
        </w:rPr>
        <w:t>
      18. В местах поворотов автомобильных дорог, вдоль которых прокладываются трубопроводы на низких опорах, предусматриваются защитные столбики с сигнально-предупредительной окраской.</w:t>
      </w:r>
    </w:p>
    <w:bookmarkEnd w:id="9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 безопасности</w:t>
            </w:r>
            <w:r>
              <w:br/>
            </w:r>
            <w:r>
              <w:rPr>
                <w:rFonts w:ascii="Times New Roman"/>
                <w:b w:val="false"/>
                <w:i w:val="false"/>
                <w:color w:val="000000"/>
                <w:sz w:val="20"/>
              </w:rPr>
              <w:t>в газовом хозяйстве</w:t>
            </w:r>
            <w:r>
              <w:br/>
            </w:r>
            <w:r>
              <w:rPr>
                <w:rFonts w:ascii="Times New Roman"/>
                <w:b w:val="false"/>
                <w:i w:val="false"/>
                <w:color w:val="000000"/>
                <w:sz w:val="20"/>
              </w:rPr>
              <w:t>предприятий черной</w:t>
            </w:r>
            <w:r>
              <w:br/>
            </w:r>
            <w:r>
              <w:rPr>
                <w:rFonts w:ascii="Times New Roman"/>
                <w:b w:val="false"/>
                <w:i w:val="false"/>
                <w:color w:val="000000"/>
                <w:sz w:val="20"/>
              </w:rPr>
              <w:t>металлургии</w:t>
            </w:r>
          </w:p>
        </w:tc>
      </w:tr>
    </w:tbl>
    <w:bookmarkStart w:name="z956" w:id="942"/>
    <w:p>
      <w:pPr>
        <w:spacing w:after="0"/>
        <w:ind w:left="0"/>
        <w:jc w:val="left"/>
      </w:pPr>
      <w:r>
        <w:rPr>
          <w:rFonts w:ascii="Times New Roman"/>
          <w:b/>
          <w:i w:val="false"/>
          <w:color w:val="000000"/>
        </w:rPr>
        <w:t xml:space="preserve"> Допустимые условия к высоте прокладки газопроводов от уровня земли</w:t>
      </w:r>
    </w:p>
    <w:bookmarkEnd w:id="942"/>
    <w:bookmarkStart w:name="z957" w:id="943"/>
    <w:p>
      <w:pPr>
        <w:spacing w:after="0"/>
        <w:ind w:left="0"/>
        <w:jc w:val="both"/>
      </w:pPr>
      <w:r>
        <w:rPr>
          <w:rFonts w:ascii="Times New Roman"/>
          <w:b w:val="false"/>
          <w:i w:val="false"/>
          <w:color w:val="000000"/>
          <w:sz w:val="28"/>
        </w:rPr>
        <w:t>
      1.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принимать не менее: при ширине группы труб не менее 1,5 метра – 0,35 метра; при ширине группы труб от 1,5 метра и более – 0,5 метра.</w:t>
      </w:r>
    </w:p>
    <w:bookmarkEnd w:id="943"/>
    <w:bookmarkStart w:name="z958" w:id="944"/>
    <w:p>
      <w:pPr>
        <w:spacing w:after="0"/>
        <w:ind w:left="0"/>
        <w:jc w:val="both"/>
      </w:pPr>
      <w:r>
        <w:rPr>
          <w:rFonts w:ascii="Times New Roman"/>
          <w:b w:val="false"/>
          <w:i w:val="false"/>
          <w:color w:val="000000"/>
          <w:sz w:val="28"/>
        </w:rPr>
        <w:t>
      Размещение трубопроводов диаметром 300 миллиметров и менее на низких опорах предусматривать в два или более ряда по вертикали, максимально сокращая ширину трассы сетей.</w:t>
      </w:r>
    </w:p>
    <w:bookmarkEnd w:id="944"/>
    <w:bookmarkStart w:name="z959" w:id="945"/>
    <w:p>
      <w:pPr>
        <w:spacing w:after="0"/>
        <w:ind w:left="0"/>
        <w:jc w:val="both"/>
      </w:pPr>
      <w:r>
        <w:rPr>
          <w:rFonts w:ascii="Times New Roman"/>
          <w:b w:val="false"/>
          <w:i w:val="false"/>
          <w:color w:val="000000"/>
          <w:sz w:val="28"/>
        </w:rPr>
        <w:t>
      2. Высоту от уровня земли до низа труб или их изоляции, прокладываемых на высоких опорах, принимать:</w:t>
      </w:r>
    </w:p>
    <w:bookmarkEnd w:id="945"/>
    <w:bookmarkStart w:name="z960" w:id="946"/>
    <w:p>
      <w:pPr>
        <w:spacing w:after="0"/>
        <w:ind w:left="0"/>
        <w:jc w:val="both"/>
      </w:pPr>
      <w:r>
        <w:rPr>
          <w:rFonts w:ascii="Times New Roman"/>
          <w:b w:val="false"/>
          <w:i w:val="false"/>
          <w:color w:val="000000"/>
          <w:sz w:val="28"/>
        </w:rPr>
        <w:t>
      1) в непроезжей части площадки (территории), в местах прохода людей – 2,2 метра;</w:t>
      </w:r>
    </w:p>
    <w:bookmarkEnd w:id="946"/>
    <w:bookmarkStart w:name="z961" w:id="947"/>
    <w:p>
      <w:pPr>
        <w:spacing w:after="0"/>
        <w:ind w:left="0"/>
        <w:jc w:val="both"/>
      </w:pPr>
      <w:r>
        <w:rPr>
          <w:rFonts w:ascii="Times New Roman"/>
          <w:b w:val="false"/>
          <w:i w:val="false"/>
          <w:color w:val="000000"/>
          <w:sz w:val="28"/>
        </w:rPr>
        <w:t>
      2) в местах пересечения с автодорогами (от верха покрытия проезжей части) – 5 метров;</w:t>
      </w:r>
    </w:p>
    <w:bookmarkEnd w:id="947"/>
    <w:bookmarkStart w:name="z962" w:id="948"/>
    <w:p>
      <w:pPr>
        <w:spacing w:after="0"/>
        <w:ind w:left="0"/>
        <w:jc w:val="both"/>
      </w:pPr>
      <w:r>
        <w:rPr>
          <w:rFonts w:ascii="Times New Roman"/>
          <w:b w:val="false"/>
          <w:i w:val="false"/>
          <w:color w:val="000000"/>
          <w:sz w:val="28"/>
        </w:rPr>
        <w:t>
      3) в местах пересечения трубопроводов с легковоспламеняющимися и горючими жидкостями и газами с внутренними железнодорожными подъездными путями для перевозки расплавленного чугуна или горячего шлака (до головки рельса) – не менее 10 метров; при устройстве тепловой защиты трубопроводов – не менее 6 метров.</w:t>
      </w:r>
    </w:p>
    <w:bookmarkEnd w:id="948"/>
    <w:bookmarkStart w:name="z963" w:id="949"/>
    <w:p>
      <w:pPr>
        <w:spacing w:after="0"/>
        <w:ind w:left="0"/>
        <w:jc w:val="both"/>
      </w:pPr>
      <w:r>
        <w:rPr>
          <w:rFonts w:ascii="Times New Roman"/>
          <w:b w:val="false"/>
          <w:i w:val="false"/>
          <w:color w:val="000000"/>
          <w:sz w:val="28"/>
        </w:rPr>
        <w:t>
      При наличии волновых компенсаторов, изоляции, опор кронштейнов высота принимается до низа этих конструкций.</w:t>
      </w:r>
    </w:p>
    <w:bookmarkEnd w:id="9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 безопасности</w:t>
            </w:r>
            <w:r>
              <w:br/>
            </w:r>
            <w:r>
              <w:rPr>
                <w:rFonts w:ascii="Times New Roman"/>
                <w:b w:val="false"/>
                <w:i w:val="false"/>
                <w:color w:val="000000"/>
                <w:sz w:val="20"/>
              </w:rPr>
              <w:t>в газовом хозяйстве</w:t>
            </w:r>
            <w:r>
              <w:br/>
            </w:r>
            <w:r>
              <w:rPr>
                <w:rFonts w:ascii="Times New Roman"/>
                <w:b w:val="false"/>
                <w:i w:val="false"/>
                <w:color w:val="000000"/>
                <w:sz w:val="20"/>
              </w:rPr>
              <w:t>предприятий черной</w:t>
            </w:r>
            <w:r>
              <w:br/>
            </w:r>
            <w:r>
              <w:rPr>
                <w:rFonts w:ascii="Times New Roman"/>
                <w:b w:val="false"/>
                <w:i w:val="false"/>
                <w:color w:val="000000"/>
                <w:sz w:val="20"/>
              </w:rPr>
              <w:t>металлургии</w:t>
            </w:r>
          </w:p>
        </w:tc>
      </w:tr>
    </w:tbl>
    <w:bookmarkStart w:name="z965" w:id="950"/>
    <w:p>
      <w:pPr>
        <w:spacing w:after="0"/>
        <w:ind w:left="0"/>
        <w:jc w:val="left"/>
      </w:pPr>
      <w:r>
        <w:rPr>
          <w:rFonts w:ascii="Times New Roman"/>
          <w:b/>
          <w:i w:val="false"/>
          <w:color w:val="000000"/>
        </w:rPr>
        <w:t xml:space="preserve"> Расстояний между проводами воздушных линий электропередачи и газопроводами, включая теплоизоляцию</w:t>
      </w:r>
    </w:p>
    <w:bookmarkEnd w:id="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Вольт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по безопасности</w:t>
            </w:r>
            <w:r>
              <w:br/>
            </w:r>
            <w:r>
              <w:rPr>
                <w:rFonts w:ascii="Times New Roman"/>
                <w:b w:val="false"/>
                <w:i w:val="false"/>
                <w:color w:val="000000"/>
                <w:sz w:val="20"/>
              </w:rPr>
              <w:t>в газовом хозяйстве</w:t>
            </w:r>
            <w:r>
              <w:br/>
            </w:r>
            <w:r>
              <w:rPr>
                <w:rFonts w:ascii="Times New Roman"/>
                <w:b w:val="false"/>
                <w:i w:val="false"/>
                <w:color w:val="000000"/>
                <w:sz w:val="20"/>
              </w:rPr>
              <w:t>предприятий черной</w:t>
            </w:r>
            <w:r>
              <w:br/>
            </w:r>
            <w:r>
              <w:rPr>
                <w:rFonts w:ascii="Times New Roman"/>
                <w:b w:val="false"/>
                <w:i w:val="false"/>
                <w:color w:val="000000"/>
                <w:sz w:val="20"/>
              </w:rPr>
              <w:t>металлургии</w:t>
            </w:r>
          </w:p>
        </w:tc>
      </w:tr>
    </w:tbl>
    <w:bookmarkStart w:name="z967" w:id="951"/>
    <w:p>
      <w:pPr>
        <w:spacing w:after="0"/>
        <w:ind w:left="0"/>
        <w:jc w:val="left"/>
      </w:pPr>
      <w:r>
        <w:rPr>
          <w:rFonts w:ascii="Times New Roman"/>
          <w:b/>
          <w:i w:val="false"/>
          <w:color w:val="000000"/>
        </w:rPr>
        <w:t xml:space="preserve"> Расстояния в свету между газопроводами и технологическими трубопроводами, при их совместной прокладке и пересечении</w:t>
      </w:r>
    </w:p>
    <w:bookmarkEnd w:id="9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сопутствующего трубопровода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расстояние от цеховых газопроводов, миллиметров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Кислородопроводы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давлении до 1,6 Мегапаскаль и диаметре 50 миллиметров и менее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 наружных диаметра кислородопровода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при диаметре более 50 миллиметров до 250 миллиметров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при диаметре более 250 миллиметров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давлении кислорода выше 1,6 до 4,0 Мегапаскаль (независимо от диаметра)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трубопроводы (в том числе газопроводы горючих газов)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диаметре 300 миллиметров и менее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меньшего трубопровода, но не менее 100 миллиметров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диаметре более 300 миллиметров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Инструкции по безопасности</w:t>
            </w:r>
            <w:r>
              <w:br/>
            </w:r>
            <w:r>
              <w:rPr>
                <w:rFonts w:ascii="Times New Roman"/>
                <w:b w:val="false"/>
                <w:i w:val="false"/>
                <w:color w:val="000000"/>
                <w:sz w:val="20"/>
              </w:rPr>
              <w:t>в газовом хозяйстве</w:t>
            </w:r>
            <w:r>
              <w:br/>
            </w:r>
            <w:r>
              <w:rPr>
                <w:rFonts w:ascii="Times New Roman"/>
                <w:b w:val="false"/>
                <w:i w:val="false"/>
                <w:color w:val="000000"/>
                <w:sz w:val="20"/>
              </w:rPr>
              <w:t>предприятий черной</w:t>
            </w:r>
            <w:r>
              <w:br/>
            </w:r>
            <w:r>
              <w:rPr>
                <w:rFonts w:ascii="Times New Roman"/>
                <w:b w:val="false"/>
                <w:i w:val="false"/>
                <w:color w:val="000000"/>
                <w:sz w:val="20"/>
              </w:rPr>
              <w:t>металлургии</w:t>
            </w:r>
          </w:p>
        </w:tc>
      </w:tr>
    </w:tbl>
    <w:bookmarkStart w:name="z969" w:id="952"/>
    <w:p>
      <w:pPr>
        <w:spacing w:after="0"/>
        <w:ind w:left="0"/>
        <w:jc w:val="left"/>
      </w:pPr>
      <w:r>
        <w:rPr>
          <w:rFonts w:ascii="Times New Roman"/>
          <w:b/>
          <w:i w:val="false"/>
          <w:color w:val="000000"/>
        </w:rPr>
        <w:t xml:space="preserve"> Допустимые условия к зданиям и помещениям газового хозяйства, относящимся к категории "А" по взрывопожарной и пожарной опасности</w:t>
      </w:r>
    </w:p>
    <w:bookmarkEnd w:id="952"/>
    <w:bookmarkStart w:name="z970" w:id="953"/>
    <w:p>
      <w:pPr>
        <w:spacing w:after="0"/>
        <w:ind w:left="0"/>
        <w:jc w:val="both"/>
      </w:pPr>
      <w:r>
        <w:rPr>
          <w:rFonts w:ascii="Times New Roman"/>
          <w:b w:val="false"/>
          <w:i w:val="false"/>
          <w:color w:val="000000"/>
          <w:sz w:val="28"/>
        </w:rPr>
        <w:t>
      1. Расстояния от отдельно стоящих зданий и пристроек категории "А" до других зданий и сооружений, исчисляемые непосредственно от наружных граней стен зданий в свету. категории "А", независимо от давления обращающихся газов, не менее, (метров) до:</w:t>
      </w:r>
    </w:p>
    <w:bookmarkEnd w:id="953"/>
    <w:bookmarkStart w:name="z971" w:id="954"/>
    <w:p>
      <w:pPr>
        <w:spacing w:after="0"/>
        <w:ind w:left="0"/>
        <w:jc w:val="both"/>
      </w:pPr>
      <w:r>
        <w:rPr>
          <w:rFonts w:ascii="Times New Roman"/>
          <w:b w:val="false"/>
          <w:i w:val="false"/>
          <w:color w:val="000000"/>
          <w:sz w:val="28"/>
        </w:rPr>
        <w:t>
      зданий и сооружений I и II степени огнестойкости категорий "А, "Б", "В" и III степени огнестойкости категорий "Г" и Д…..………………...........................9</w:t>
      </w:r>
    </w:p>
    <w:bookmarkEnd w:id="954"/>
    <w:p>
      <w:pPr>
        <w:spacing w:after="0"/>
        <w:ind w:left="0"/>
        <w:jc w:val="both"/>
      </w:pPr>
      <w:bookmarkStart w:name="z972" w:id="955"/>
      <w:r>
        <w:rPr>
          <w:rFonts w:ascii="Times New Roman"/>
          <w:b w:val="false"/>
          <w:i w:val="false"/>
          <w:color w:val="000000"/>
          <w:sz w:val="28"/>
        </w:rPr>
        <w:t>
      зданий и сооружений IV и V степени огнестойкости категорий "Г" и</w:t>
      </w:r>
    </w:p>
    <w:bookmarkEnd w:id="955"/>
    <w:p>
      <w:pPr>
        <w:spacing w:after="0"/>
        <w:ind w:left="0"/>
        <w:jc w:val="both"/>
      </w:pPr>
      <w:r>
        <w:rPr>
          <w:rFonts w:ascii="Times New Roman"/>
          <w:b w:val="false"/>
          <w:i w:val="false"/>
          <w:color w:val="000000"/>
          <w:sz w:val="28"/>
        </w:rPr>
        <w:t xml:space="preserve">       "Д"......................................................................................................................12</w:t>
      </w:r>
    </w:p>
    <w:bookmarkStart w:name="z973" w:id="956"/>
    <w:p>
      <w:pPr>
        <w:spacing w:after="0"/>
        <w:ind w:left="0"/>
        <w:jc w:val="both"/>
      </w:pPr>
      <w:r>
        <w:rPr>
          <w:rFonts w:ascii="Times New Roman"/>
          <w:b w:val="false"/>
          <w:i w:val="false"/>
          <w:color w:val="000000"/>
          <w:sz w:val="28"/>
        </w:rPr>
        <w:t>
      ближайшего рельса железнодорожных путей …………………...................10</w:t>
      </w:r>
    </w:p>
    <w:bookmarkEnd w:id="956"/>
    <w:bookmarkStart w:name="z974" w:id="957"/>
    <w:p>
      <w:pPr>
        <w:spacing w:after="0"/>
        <w:ind w:left="0"/>
        <w:jc w:val="both"/>
      </w:pPr>
      <w:r>
        <w:rPr>
          <w:rFonts w:ascii="Times New Roman"/>
          <w:b w:val="false"/>
          <w:i w:val="false"/>
          <w:color w:val="000000"/>
          <w:sz w:val="28"/>
        </w:rPr>
        <w:t>
      ближайшего рельса железнодорожных путей горячих перевозок ..............15</w:t>
      </w:r>
    </w:p>
    <w:bookmarkEnd w:id="957"/>
    <w:bookmarkStart w:name="z975" w:id="958"/>
    <w:p>
      <w:pPr>
        <w:spacing w:after="0"/>
        <w:ind w:left="0"/>
        <w:jc w:val="both"/>
      </w:pPr>
      <w:r>
        <w:rPr>
          <w:rFonts w:ascii="Times New Roman"/>
          <w:b w:val="false"/>
          <w:i w:val="false"/>
          <w:color w:val="000000"/>
          <w:sz w:val="28"/>
        </w:rPr>
        <w:t>
      края проезжей части автомобильных дорог ……………………..................5</w:t>
      </w:r>
    </w:p>
    <w:bookmarkEnd w:id="958"/>
    <w:bookmarkStart w:name="z976" w:id="959"/>
    <w:p>
      <w:pPr>
        <w:spacing w:after="0"/>
        <w:ind w:left="0"/>
        <w:jc w:val="both"/>
      </w:pPr>
      <w:r>
        <w:rPr>
          <w:rFonts w:ascii="Times New Roman"/>
          <w:b w:val="false"/>
          <w:i w:val="false"/>
          <w:color w:val="000000"/>
          <w:sz w:val="28"/>
        </w:rPr>
        <w:t>
      закрытых и открытых электроподстанций, распределительных устройств и трансформаторных подстанций в соответствии с Правилами устройства электроустановок, утвержденных приказом Министра энергетики Республики Казахстан от 20 марта 2015 года № 230 (зарегистрирован в Реестре государственной регистрации нормативных правовых актов за № 10851).</w:t>
      </w:r>
    </w:p>
    <w:bookmarkEnd w:id="959"/>
    <w:bookmarkStart w:name="z977" w:id="960"/>
    <w:p>
      <w:pPr>
        <w:spacing w:after="0"/>
        <w:ind w:left="0"/>
        <w:jc w:val="both"/>
      </w:pPr>
      <w:r>
        <w:rPr>
          <w:rFonts w:ascii="Times New Roman"/>
          <w:b w:val="false"/>
          <w:i w:val="false"/>
          <w:color w:val="000000"/>
          <w:sz w:val="28"/>
        </w:rPr>
        <w:t>
      мест с открытым огнем, а также слива чугуна и шлака...…….....................25</w:t>
      </w:r>
    </w:p>
    <w:bookmarkEnd w:id="960"/>
    <w:bookmarkStart w:name="z978" w:id="961"/>
    <w:p>
      <w:pPr>
        <w:spacing w:after="0"/>
        <w:ind w:left="0"/>
        <w:jc w:val="both"/>
      </w:pPr>
      <w:r>
        <w:rPr>
          <w:rFonts w:ascii="Times New Roman"/>
          <w:b w:val="false"/>
          <w:i w:val="false"/>
          <w:color w:val="000000"/>
          <w:sz w:val="28"/>
        </w:rPr>
        <w:t>
      оси трассы воздушной линии электропередач.......не менее 1,5 высоты опор.</w:t>
      </w:r>
    </w:p>
    <w:bookmarkEnd w:id="961"/>
    <w:bookmarkStart w:name="z979" w:id="962"/>
    <w:p>
      <w:pPr>
        <w:spacing w:after="0"/>
        <w:ind w:left="0"/>
        <w:jc w:val="both"/>
      </w:pPr>
      <w:r>
        <w:rPr>
          <w:rFonts w:ascii="Times New Roman"/>
          <w:b w:val="false"/>
          <w:i w:val="false"/>
          <w:color w:val="000000"/>
          <w:sz w:val="28"/>
        </w:rPr>
        <w:t>
      образующей надземных газопроводов давлением 0,6 Мегапаскаль и менее, не относящихся к данному объекту…………………………...................................5</w:t>
      </w:r>
    </w:p>
    <w:bookmarkEnd w:id="962"/>
    <w:bookmarkStart w:name="z980" w:id="963"/>
    <w:p>
      <w:pPr>
        <w:spacing w:after="0"/>
        <w:ind w:left="0"/>
        <w:jc w:val="both"/>
      </w:pPr>
      <w:r>
        <w:rPr>
          <w:rFonts w:ascii="Times New Roman"/>
          <w:b w:val="false"/>
          <w:i w:val="false"/>
          <w:color w:val="000000"/>
          <w:sz w:val="28"/>
        </w:rPr>
        <w:t>
      то же, при давлении газа более 0,6 до 1,2 Мегапаскаль………....................10</w:t>
      </w:r>
    </w:p>
    <w:bookmarkEnd w:id="963"/>
    <w:bookmarkStart w:name="z981" w:id="964"/>
    <w:p>
      <w:pPr>
        <w:spacing w:after="0"/>
        <w:ind w:left="0"/>
        <w:jc w:val="both"/>
      </w:pPr>
      <w:r>
        <w:rPr>
          <w:rFonts w:ascii="Times New Roman"/>
          <w:b w:val="false"/>
          <w:i w:val="false"/>
          <w:color w:val="000000"/>
          <w:sz w:val="28"/>
        </w:rPr>
        <w:t>
      надземных трубопроводов, не относящихся к данному объекту…………...5</w:t>
      </w:r>
    </w:p>
    <w:bookmarkEnd w:id="964"/>
    <w:bookmarkStart w:name="z982" w:id="965"/>
    <w:p>
      <w:pPr>
        <w:spacing w:after="0"/>
        <w:ind w:left="0"/>
        <w:jc w:val="both"/>
      </w:pPr>
      <w:r>
        <w:rPr>
          <w:rFonts w:ascii="Times New Roman"/>
          <w:b w:val="false"/>
          <w:i w:val="false"/>
          <w:color w:val="000000"/>
          <w:sz w:val="28"/>
        </w:rPr>
        <w:t>
      от обреза фундаментов зданий категории А и наружных установок до, м:</w:t>
      </w:r>
    </w:p>
    <w:bookmarkEnd w:id="965"/>
    <w:bookmarkStart w:name="z983" w:id="966"/>
    <w:p>
      <w:pPr>
        <w:spacing w:after="0"/>
        <w:ind w:left="0"/>
        <w:jc w:val="both"/>
      </w:pPr>
      <w:r>
        <w:rPr>
          <w:rFonts w:ascii="Times New Roman"/>
          <w:b w:val="false"/>
          <w:i w:val="false"/>
          <w:color w:val="000000"/>
          <w:sz w:val="28"/>
        </w:rPr>
        <w:t>
      подземных водопроводов и напорной канализации……….............………...5</w:t>
      </w:r>
    </w:p>
    <w:bookmarkEnd w:id="966"/>
    <w:bookmarkStart w:name="z984" w:id="967"/>
    <w:p>
      <w:pPr>
        <w:spacing w:after="0"/>
        <w:ind w:left="0"/>
        <w:jc w:val="both"/>
      </w:pPr>
      <w:r>
        <w:rPr>
          <w:rFonts w:ascii="Times New Roman"/>
          <w:b w:val="false"/>
          <w:i w:val="false"/>
          <w:color w:val="000000"/>
          <w:sz w:val="28"/>
        </w:rPr>
        <w:t>
      самотечной канализации….……………………………………...............…….3</w:t>
      </w:r>
    </w:p>
    <w:bookmarkEnd w:id="967"/>
    <w:bookmarkStart w:name="z985" w:id="968"/>
    <w:p>
      <w:pPr>
        <w:spacing w:after="0"/>
        <w:ind w:left="0"/>
        <w:jc w:val="both"/>
      </w:pPr>
      <w:r>
        <w:rPr>
          <w:rFonts w:ascii="Times New Roman"/>
          <w:b w:val="false"/>
          <w:i w:val="false"/>
          <w:color w:val="000000"/>
          <w:sz w:val="28"/>
        </w:rPr>
        <w:t>
      наружной стенки канала теплопроводов …………………...............………...2</w:t>
      </w:r>
    </w:p>
    <w:bookmarkEnd w:id="968"/>
    <w:bookmarkStart w:name="z986" w:id="969"/>
    <w:p>
      <w:pPr>
        <w:spacing w:after="0"/>
        <w:ind w:left="0"/>
        <w:jc w:val="both"/>
      </w:pPr>
      <w:r>
        <w:rPr>
          <w:rFonts w:ascii="Times New Roman"/>
          <w:b w:val="false"/>
          <w:i w:val="false"/>
          <w:color w:val="000000"/>
          <w:sz w:val="28"/>
        </w:rPr>
        <w:t>
      кабелей силовых и связи …………………………………….........................0,6</w:t>
      </w:r>
    </w:p>
    <w:bookmarkEnd w:id="969"/>
    <w:bookmarkStart w:name="z987" w:id="970"/>
    <w:p>
      <w:pPr>
        <w:spacing w:after="0"/>
        <w:ind w:left="0"/>
        <w:jc w:val="both"/>
      </w:pPr>
      <w:r>
        <w:rPr>
          <w:rFonts w:ascii="Times New Roman"/>
          <w:b w:val="false"/>
          <w:i w:val="false"/>
          <w:color w:val="000000"/>
          <w:sz w:val="28"/>
        </w:rPr>
        <w:t>
      2. Пристройка помещений категории "А" допускается к зданиям I и II степени огнестойкости категорий "Г" и "Д", в которых не используются горючие газы, категории "А" только при использовании в них горючих газов.</w:t>
      </w:r>
    </w:p>
    <w:bookmarkEnd w:id="970"/>
    <w:bookmarkStart w:name="z988" w:id="971"/>
    <w:p>
      <w:pPr>
        <w:spacing w:after="0"/>
        <w:ind w:left="0"/>
        <w:jc w:val="both"/>
      </w:pPr>
      <w:r>
        <w:rPr>
          <w:rFonts w:ascii="Times New Roman"/>
          <w:b w:val="false"/>
          <w:i w:val="false"/>
          <w:color w:val="000000"/>
          <w:sz w:val="28"/>
        </w:rPr>
        <w:t>
      Пристройка помещений категории "А" к общественным и бытовым помещениям не допускается.</w:t>
      </w:r>
    </w:p>
    <w:bookmarkEnd w:id="971"/>
    <w:bookmarkStart w:name="z989" w:id="972"/>
    <w:p>
      <w:pPr>
        <w:spacing w:after="0"/>
        <w:ind w:left="0"/>
        <w:jc w:val="both"/>
      </w:pPr>
      <w:r>
        <w:rPr>
          <w:rFonts w:ascii="Times New Roman"/>
          <w:b w:val="false"/>
          <w:i w:val="false"/>
          <w:color w:val="000000"/>
          <w:sz w:val="28"/>
        </w:rPr>
        <w:t>
      3. При пристройке помещений категории "А" к зданиям других категорий соблюдаются следующие условия:</w:t>
      </w:r>
    </w:p>
    <w:bookmarkEnd w:id="972"/>
    <w:bookmarkStart w:name="z990" w:id="973"/>
    <w:p>
      <w:pPr>
        <w:spacing w:after="0"/>
        <w:ind w:left="0"/>
        <w:jc w:val="both"/>
      </w:pPr>
      <w:r>
        <w:rPr>
          <w:rFonts w:ascii="Times New Roman"/>
          <w:b w:val="false"/>
          <w:i w:val="false"/>
          <w:color w:val="000000"/>
          <w:sz w:val="28"/>
        </w:rPr>
        <w:t>
      1) пристройка производится к зданиям I и II степени огнестойкости со стороны глухих газонепроницаемых стен, имеющих предел огнестойкости не менее 0,75 часа;</w:t>
      </w:r>
    </w:p>
    <w:bookmarkEnd w:id="973"/>
    <w:bookmarkStart w:name="z991" w:id="974"/>
    <w:p>
      <w:pPr>
        <w:spacing w:after="0"/>
        <w:ind w:left="0"/>
        <w:jc w:val="both"/>
      </w:pPr>
      <w:r>
        <w:rPr>
          <w:rFonts w:ascii="Times New Roman"/>
          <w:b w:val="false"/>
          <w:i w:val="false"/>
          <w:color w:val="000000"/>
          <w:sz w:val="28"/>
        </w:rPr>
        <w:t>
      2) пристраиваемые помещения имеют несбрасываемое покрытие, при этом площадь окон не менее 0,5 квадратных метров на метр кубический объема пристраиваемого помещения;</w:t>
      </w:r>
    </w:p>
    <w:bookmarkEnd w:id="974"/>
    <w:bookmarkStart w:name="z992" w:id="975"/>
    <w:p>
      <w:pPr>
        <w:spacing w:after="0"/>
        <w:ind w:left="0"/>
        <w:jc w:val="both"/>
      </w:pPr>
      <w:r>
        <w:rPr>
          <w:rFonts w:ascii="Times New Roman"/>
          <w:b w:val="false"/>
          <w:i w:val="false"/>
          <w:color w:val="000000"/>
          <w:sz w:val="28"/>
        </w:rPr>
        <w:t>
      3) в стене, отделяющей пристроенное помещение от других помещений, допускается устройство дверных проемов, оборудованных тамбурами-шлюзами имеющих предел огнестойкости не менее 0,75 часа;</w:t>
      </w:r>
    </w:p>
    <w:bookmarkEnd w:id="975"/>
    <w:bookmarkStart w:name="z993" w:id="976"/>
    <w:p>
      <w:pPr>
        <w:spacing w:after="0"/>
        <w:ind w:left="0"/>
        <w:jc w:val="both"/>
      </w:pPr>
      <w:r>
        <w:rPr>
          <w:rFonts w:ascii="Times New Roman"/>
          <w:b w:val="false"/>
          <w:i w:val="false"/>
          <w:color w:val="000000"/>
          <w:sz w:val="28"/>
        </w:rPr>
        <w:t>
      4) расстояние по горизонтали от боковых стен пристраиваемых помещений до дверных и оконных проемов основного здания не менее 3 метра.</w:t>
      </w:r>
    </w:p>
    <w:bookmarkEnd w:id="976"/>
    <w:bookmarkStart w:name="z994" w:id="977"/>
    <w:p>
      <w:pPr>
        <w:spacing w:after="0"/>
        <w:ind w:left="0"/>
        <w:jc w:val="both"/>
      </w:pPr>
      <w:r>
        <w:rPr>
          <w:rFonts w:ascii="Times New Roman"/>
          <w:b w:val="false"/>
          <w:i w:val="false"/>
          <w:color w:val="000000"/>
          <w:sz w:val="28"/>
        </w:rPr>
        <w:t>
      4. Здания газового хозяйства категории "А" бесчердачные, I и II степени огнестойкости.</w:t>
      </w:r>
    </w:p>
    <w:bookmarkEnd w:id="977"/>
    <w:bookmarkStart w:name="z995" w:id="978"/>
    <w:p>
      <w:pPr>
        <w:spacing w:after="0"/>
        <w:ind w:left="0"/>
        <w:jc w:val="both"/>
      </w:pPr>
      <w:r>
        <w:rPr>
          <w:rFonts w:ascii="Times New Roman"/>
          <w:b w:val="false"/>
          <w:i w:val="false"/>
          <w:color w:val="000000"/>
          <w:sz w:val="28"/>
        </w:rPr>
        <w:t>
      В зданиях, в которых применяются газы с относительной плотностью более 0,8 по отношению к воздуху, устройство подвалов не допускается.</w:t>
      </w:r>
    </w:p>
    <w:bookmarkEnd w:id="978"/>
    <w:bookmarkStart w:name="z996" w:id="979"/>
    <w:p>
      <w:pPr>
        <w:spacing w:after="0"/>
        <w:ind w:left="0"/>
        <w:jc w:val="both"/>
      </w:pPr>
      <w:r>
        <w:rPr>
          <w:rFonts w:ascii="Times New Roman"/>
          <w:b w:val="false"/>
          <w:i w:val="false"/>
          <w:color w:val="000000"/>
          <w:sz w:val="28"/>
        </w:rPr>
        <w:t>
      Не допускается размещать помещения категории "А" в цокольных этажах.</w:t>
      </w:r>
    </w:p>
    <w:bookmarkEnd w:id="979"/>
    <w:bookmarkStart w:name="z997" w:id="980"/>
    <w:p>
      <w:pPr>
        <w:spacing w:after="0"/>
        <w:ind w:left="0"/>
        <w:jc w:val="both"/>
      </w:pPr>
      <w:r>
        <w:rPr>
          <w:rFonts w:ascii="Times New Roman"/>
          <w:b w:val="false"/>
          <w:i w:val="false"/>
          <w:color w:val="000000"/>
          <w:sz w:val="28"/>
        </w:rPr>
        <w:t>
      5. В перекрытиях двухэтажных зданий категории "А" предусматриваются проемы (открытые или перекрытые решетчатым настилом). Площадь указанных проемов в помещениях, в которых применяются газы с относительной плотностью 0,8 и менее по отношению к воздуху, составляет не менее 15 процентов, а в помещениях с газами относительной плотностью более 0,8 - не менее 10 процентов общей площади помещения каждого этажа, включая площадь, занимаемую проемами.</w:t>
      </w:r>
    </w:p>
    <w:bookmarkEnd w:id="980"/>
    <w:bookmarkStart w:name="z998" w:id="981"/>
    <w:p>
      <w:pPr>
        <w:spacing w:after="0"/>
        <w:ind w:left="0"/>
        <w:jc w:val="both"/>
      </w:pPr>
      <w:r>
        <w:rPr>
          <w:rFonts w:ascii="Times New Roman"/>
          <w:b w:val="false"/>
          <w:i w:val="false"/>
          <w:color w:val="000000"/>
          <w:sz w:val="28"/>
        </w:rPr>
        <w:t>
      6. Объемно-планировочные решения и обустройство системы вентиляции. зданий категории "А" исключают возможность образования непроветриваемых, застойных зон (мешков).</w:t>
      </w:r>
    </w:p>
    <w:bookmarkEnd w:id="981"/>
    <w:bookmarkStart w:name="z999" w:id="982"/>
    <w:p>
      <w:pPr>
        <w:spacing w:after="0"/>
        <w:ind w:left="0"/>
        <w:jc w:val="both"/>
      </w:pPr>
      <w:r>
        <w:rPr>
          <w:rFonts w:ascii="Times New Roman"/>
          <w:b w:val="false"/>
          <w:i w:val="false"/>
          <w:color w:val="000000"/>
          <w:sz w:val="28"/>
        </w:rPr>
        <w:t>
      7. В помещениях категории "А", в которых обращаются горючие газы с относительной плотностью более 0,8 по отношению к воздуху, не допускается устройство незасыпанных траншей, приямков, подпольных каналов и тоннелей.</w:t>
      </w:r>
    </w:p>
    <w:bookmarkEnd w:id="982"/>
    <w:bookmarkStart w:name="z1000" w:id="983"/>
    <w:p>
      <w:pPr>
        <w:spacing w:after="0"/>
        <w:ind w:left="0"/>
        <w:jc w:val="both"/>
      </w:pPr>
      <w:r>
        <w:rPr>
          <w:rFonts w:ascii="Times New Roman"/>
          <w:b w:val="false"/>
          <w:i w:val="false"/>
          <w:color w:val="000000"/>
          <w:sz w:val="28"/>
        </w:rPr>
        <w:t>
      Устройство открытых приямков и незасыпанных каналов внутри помещений категории "А" допускается при обращении в них газов с относительной плотностью 0,8 и менее по отношению к воздуху, когда каналы и приямки неизбежны и необходимы по условиям технологического процесса.</w:t>
      </w:r>
    </w:p>
    <w:bookmarkEnd w:id="983"/>
    <w:bookmarkStart w:name="z1001" w:id="984"/>
    <w:p>
      <w:pPr>
        <w:spacing w:after="0"/>
        <w:ind w:left="0"/>
        <w:jc w:val="both"/>
      </w:pPr>
      <w:r>
        <w:rPr>
          <w:rFonts w:ascii="Times New Roman"/>
          <w:b w:val="false"/>
          <w:i w:val="false"/>
          <w:color w:val="000000"/>
          <w:sz w:val="28"/>
        </w:rPr>
        <w:t>
      В этом случае приямки и каналы глубиной более 0,5 метра обеспечены непрерывно действующей приточной или приточно-вытяжной вентиляцией.</w:t>
      </w:r>
    </w:p>
    <w:bookmarkEnd w:id="984"/>
    <w:bookmarkStart w:name="z1002" w:id="985"/>
    <w:p>
      <w:pPr>
        <w:spacing w:after="0"/>
        <w:ind w:left="0"/>
        <w:jc w:val="both"/>
      </w:pPr>
      <w:r>
        <w:rPr>
          <w:rFonts w:ascii="Times New Roman"/>
          <w:b w:val="false"/>
          <w:i w:val="false"/>
          <w:color w:val="000000"/>
          <w:sz w:val="28"/>
        </w:rPr>
        <w:t>
      8. Для остекления окон и световых фонарей в помещениях категории "А" применяется оконное стекло. Применять армированное стекло, стеклоблоки и стеклопрофилит, не допускается.</w:t>
      </w:r>
    </w:p>
    <w:bookmarkEnd w:id="985"/>
    <w:bookmarkStart w:name="z1003" w:id="986"/>
    <w:p>
      <w:pPr>
        <w:spacing w:after="0"/>
        <w:ind w:left="0"/>
        <w:jc w:val="both"/>
      </w:pPr>
      <w:r>
        <w:rPr>
          <w:rFonts w:ascii="Times New Roman"/>
          <w:b w:val="false"/>
          <w:i w:val="false"/>
          <w:color w:val="000000"/>
          <w:sz w:val="28"/>
        </w:rPr>
        <w:t>
      9. В перекрытии второго этажа выполнен монтажный проем с ограждением по периметру высотой 1,2 метра. Проем находится в зоне действия крана машинного зала.</w:t>
      </w:r>
    </w:p>
    <w:bookmarkEnd w:id="986"/>
    <w:bookmarkStart w:name="z1004" w:id="987"/>
    <w:p>
      <w:pPr>
        <w:spacing w:after="0"/>
        <w:ind w:left="0"/>
        <w:jc w:val="both"/>
      </w:pPr>
      <w:r>
        <w:rPr>
          <w:rFonts w:ascii="Times New Roman"/>
          <w:b w:val="false"/>
          <w:i w:val="false"/>
          <w:color w:val="000000"/>
          <w:sz w:val="28"/>
        </w:rPr>
        <w:t>
      10. Территория размещения отдельно стоящих зданий и пристроенных помещений категории "А" имеет ограждение высотой не менее 1,25 метра.</w:t>
      </w:r>
    </w:p>
    <w:bookmarkEnd w:id="987"/>
    <w:bookmarkStart w:name="z1005" w:id="988"/>
    <w:p>
      <w:pPr>
        <w:spacing w:after="0"/>
        <w:ind w:left="0"/>
        <w:jc w:val="both"/>
      </w:pPr>
      <w:r>
        <w:rPr>
          <w:rFonts w:ascii="Times New Roman"/>
          <w:b w:val="false"/>
          <w:i w:val="false"/>
          <w:color w:val="000000"/>
          <w:sz w:val="28"/>
        </w:rPr>
        <w:t>
      11. Вновь сооружаемые объекты газового хозяйства в помещениях категории "А" и наружные установки выполняются с полной автоматизацией, с дистанционным управлением и контролем из диспетчерского пункта или из смежного помещения, не имеющего взрывоопасных зон для условий нормальной эксплуатации без постоянного обслуживающего персонала.</w:t>
      </w:r>
    </w:p>
    <w:bookmarkEnd w:id="988"/>
    <w:bookmarkStart w:name="z1006" w:id="989"/>
    <w:p>
      <w:pPr>
        <w:spacing w:after="0"/>
        <w:ind w:left="0"/>
        <w:jc w:val="both"/>
      </w:pPr>
      <w:r>
        <w:rPr>
          <w:rFonts w:ascii="Times New Roman"/>
          <w:b w:val="false"/>
          <w:i w:val="false"/>
          <w:color w:val="000000"/>
          <w:sz w:val="28"/>
        </w:rPr>
        <w:t>
      12. Оборудование в помещениях категории "А" размещается так, чтобы обеспечивались свободные проходы шириной не менее 1,0 метр как между выступающими частями отдельных аппаратов, машин, коммуникаций, так и между оборудованием и конструкциями здания (стенами, колоннами).</w:t>
      </w:r>
    </w:p>
    <w:bookmarkEnd w:id="989"/>
    <w:bookmarkStart w:name="z1007" w:id="990"/>
    <w:p>
      <w:pPr>
        <w:spacing w:after="0"/>
        <w:ind w:left="0"/>
        <w:jc w:val="both"/>
      </w:pPr>
      <w:r>
        <w:rPr>
          <w:rFonts w:ascii="Times New Roman"/>
          <w:b w:val="false"/>
          <w:i w:val="false"/>
          <w:color w:val="000000"/>
          <w:sz w:val="28"/>
        </w:rPr>
        <w:t>
      13. Размещать в помещениях категории "А" и на наружных газовых установках оборудование, не имеющее к ним отношения, не допускается.</w:t>
      </w:r>
    </w:p>
    <w:bookmarkEnd w:id="990"/>
    <w:bookmarkStart w:name="z1008" w:id="991"/>
    <w:p>
      <w:pPr>
        <w:spacing w:after="0"/>
        <w:ind w:left="0"/>
        <w:jc w:val="both"/>
      </w:pPr>
      <w:r>
        <w:rPr>
          <w:rFonts w:ascii="Times New Roman"/>
          <w:b w:val="false"/>
          <w:i w:val="false"/>
          <w:color w:val="000000"/>
          <w:sz w:val="28"/>
        </w:rPr>
        <w:t>
      14. Газовые коллекторы, подводящие газ в помещения категории "А", прокладываются снаружи зданий. Допускается размещать их на несгораемых, несбрасываемых крышах зданий I и II степени огнестойкости.</w:t>
      </w:r>
    </w:p>
    <w:bookmarkEnd w:id="991"/>
    <w:bookmarkStart w:name="z1009" w:id="992"/>
    <w:p>
      <w:pPr>
        <w:spacing w:after="0"/>
        <w:ind w:left="0"/>
        <w:jc w:val="both"/>
      </w:pPr>
      <w:r>
        <w:rPr>
          <w:rFonts w:ascii="Times New Roman"/>
          <w:b w:val="false"/>
          <w:i w:val="false"/>
          <w:color w:val="000000"/>
          <w:sz w:val="28"/>
        </w:rPr>
        <w:t>
      15. Контрольно-измерительные приборы, средства сигнализации и связи общего назначения, применяемые для контроля и управления оборудованием в помещениях категорий "А" и "Б", размещаются в соседнем обособленном помещении, не имеющем импульсных трубных проводок и взрывоопасных зон, при этом разделительная стена глухая, газонепроницаемая с пределом огнестойкости не менее 0,75 часа. В стене допускается устраивать отверстия для ввода кабелей и проводов в защитных трубах. Вводные отверстия газонепроницаемые, плотно заделаны несгораемыми материалами.</w:t>
      </w:r>
    </w:p>
    <w:bookmarkEnd w:id="992"/>
    <w:bookmarkStart w:name="z1010" w:id="993"/>
    <w:p>
      <w:pPr>
        <w:spacing w:after="0"/>
        <w:ind w:left="0"/>
        <w:jc w:val="both"/>
      </w:pPr>
      <w:r>
        <w:rPr>
          <w:rFonts w:ascii="Times New Roman"/>
          <w:b w:val="false"/>
          <w:i w:val="false"/>
          <w:color w:val="000000"/>
          <w:sz w:val="28"/>
        </w:rPr>
        <w:t>
      В помещениях категории "А" допускается установка приборов и средств автоматики общего назначения при условии, что они выполнены во взрывобезопасном исполнении.</w:t>
      </w:r>
    </w:p>
    <w:bookmarkEnd w:id="993"/>
    <w:bookmarkStart w:name="z1011" w:id="994"/>
    <w:p>
      <w:pPr>
        <w:spacing w:after="0"/>
        <w:ind w:left="0"/>
        <w:jc w:val="both"/>
      </w:pPr>
      <w:r>
        <w:rPr>
          <w:rFonts w:ascii="Times New Roman"/>
          <w:b w:val="false"/>
          <w:i w:val="false"/>
          <w:color w:val="000000"/>
          <w:sz w:val="28"/>
        </w:rPr>
        <w:t>
      16. В помещениях категории "А" все технологическое, электрическое, вентиляционное, отопительное оборудование и металлические трубопроводы заземлены путем соединения токопроводящими перемычками на всем протяжении данной системы в непрерывную электрическую цепь и присоединения каждой системы не менее чем в двух местах к контурам заземления электрооборудования и молниезащиты с соблюдением Правил устройства электроустановок, утвержденных приказом Министра энергетики Республики Казахстан от 20 марта 2015 года № 230 (зарегистрирован в Реестре государственной регистрации нормативных правовых актов за № 10851).</w:t>
      </w:r>
    </w:p>
    <w:bookmarkEnd w:id="994"/>
    <w:bookmarkStart w:name="z1012" w:id="995"/>
    <w:p>
      <w:pPr>
        <w:spacing w:after="0"/>
        <w:ind w:left="0"/>
        <w:jc w:val="both"/>
      </w:pPr>
      <w:r>
        <w:rPr>
          <w:rFonts w:ascii="Times New Roman"/>
          <w:b w:val="false"/>
          <w:i w:val="false"/>
          <w:color w:val="000000"/>
          <w:sz w:val="28"/>
        </w:rPr>
        <w:t>
      Ввод в помещения щитов и пультов управления импульсных трубных проводок всех видов горючих газов вне зависимости от давления, не допускается.</w:t>
      </w:r>
    </w:p>
    <w:bookmarkEnd w:id="9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Инструкции по безопасности</w:t>
            </w:r>
            <w:r>
              <w:br/>
            </w:r>
            <w:r>
              <w:rPr>
                <w:rFonts w:ascii="Times New Roman"/>
                <w:b w:val="false"/>
                <w:i w:val="false"/>
                <w:color w:val="000000"/>
                <w:sz w:val="20"/>
              </w:rPr>
              <w:t>в газовом хозяйстве</w:t>
            </w:r>
            <w:r>
              <w:br/>
            </w:r>
            <w:r>
              <w:rPr>
                <w:rFonts w:ascii="Times New Roman"/>
                <w:b w:val="false"/>
                <w:i w:val="false"/>
                <w:color w:val="000000"/>
                <w:sz w:val="20"/>
              </w:rPr>
              <w:t>предприятий черной</w:t>
            </w:r>
            <w:r>
              <w:br/>
            </w:r>
            <w:r>
              <w:rPr>
                <w:rFonts w:ascii="Times New Roman"/>
                <w:b w:val="false"/>
                <w:i w:val="false"/>
                <w:color w:val="000000"/>
                <w:sz w:val="20"/>
              </w:rPr>
              <w:t>металлургии</w:t>
            </w:r>
          </w:p>
        </w:tc>
      </w:tr>
    </w:tbl>
    <w:bookmarkStart w:name="z1014" w:id="996"/>
    <w:p>
      <w:pPr>
        <w:spacing w:after="0"/>
        <w:ind w:left="0"/>
        <w:jc w:val="left"/>
      </w:pPr>
      <w:r>
        <w:rPr>
          <w:rFonts w:ascii="Times New Roman"/>
          <w:b/>
          <w:i w:val="false"/>
          <w:color w:val="000000"/>
        </w:rPr>
        <w:t xml:space="preserve"> Допустимые условия к размещению и устройству газорегуляторных пунктов и газорегуляторных установок</w:t>
      </w:r>
    </w:p>
    <w:bookmarkEnd w:id="996"/>
    <w:bookmarkStart w:name="z1015" w:id="997"/>
    <w:p>
      <w:pPr>
        <w:spacing w:after="0"/>
        <w:ind w:left="0"/>
        <w:jc w:val="both"/>
      </w:pPr>
      <w:r>
        <w:rPr>
          <w:rFonts w:ascii="Times New Roman"/>
          <w:b w:val="false"/>
          <w:i w:val="false"/>
          <w:color w:val="000000"/>
          <w:sz w:val="28"/>
        </w:rPr>
        <w:t>
      1. Газорегуляторные пункты и газорегуляторные установкив зависимости от назначения и технологической необходимости размещаются:</w:t>
      </w:r>
    </w:p>
    <w:bookmarkEnd w:id="997"/>
    <w:bookmarkStart w:name="z1016" w:id="998"/>
    <w:p>
      <w:pPr>
        <w:spacing w:after="0"/>
        <w:ind w:left="0"/>
        <w:jc w:val="both"/>
      </w:pPr>
      <w:r>
        <w:rPr>
          <w:rFonts w:ascii="Times New Roman"/>
          <w:b w:val="false"/>
          <w:i w:val="false"/>
          <w:color w:val="000000"/>
          <w:sz w:val="28"/>
        </w:rPr>
        <w:t>
      1) в отдельно стоящих помещениях или в пристройках к зданиям, соответствующих пунктам 1-12 настоящего Приложения, при этом часть оборудования газорегуляторных пунктов (задвижки, фильтры, сбросные предохранительные клапаны) допускается размещать на огражденных площадках вне помещения газорегуляторных пунктов;</w:t>
      </w:r>
    </w:p>
    <w:bookmarkEnd w:id="998"/>
    <w:bookmarkStart w:name="z1017" w:id="999"/>
    <w:p>
      <w:pPr>
        <w:spacing w:after="0"/>
        <w:ind w:left="0"/>
        <w:jc w:val="both"/>
      </w:pPr>
      <w:r>
        <w:rPr>
          <w:rFonts w:ascii="Times New Roman"/>
          <w:b w:val="false"/>
          <w:i w:val="false"/>
          <w:color w:val="000000"/>
          <w:sz w:val="28"/>
        </w:rPr>
        <w:t>
      2) в шкафах, установленных на стенах снаружи зданий, в которых потребляется газ, имеющих степень огнестойкости не ниже III, при этом расстояние от боковых стенок шкафов до окон, дверей и проемов по горизонтали принимается не менее 1 метра, а до проезжей части дорог - не менее 3 метров. Размещение шкафных газорегуляторных пунктов под окнами зданий, не допускается. Шкафы газорегуляторных пунктов из несгораемых материалов имеют в верхней и нижней части отверстия для вентиляции. Шкафы обогреваются подводом горячей воды или пара. Стенки шкафов теплоизолированы, а дверцы их закрываются на замок;</w:t>
      </w:r>
    </w:p>
    <w:bookmarkEnd w:id="999"/>
    <w:bookmarkStart w:name="z1018" w:id="1000"/>
    <w:p>
      <w:pPr>
        <w:spacing w:after="0"/>
        <w:ind w:left="0"/>
        <w:jc w:val="both"/>
      </w:pPr>
      <w:r>
        <w:rPr>
          <w:rFonts w:ascii="Times New Roman"/>
          <w:b w:val="false"/>
          <w:i w:val="false"/>
          <w:color w:val="000000"/>
          <w:sz w:val="28"/>
        </w:rPr>
        <w:t>
      3) в шкафах, устанавливаемых вне зданий на отдельно стоящих опорах из несгораемых материалов, на опорах и площадках газопроводов;</w:t>
      </w:r>
    </w:p>
    <w:bookmarkEnd w:id="1000"/>
    <w:bookmarkStart w:name="z1019" w:id="1001"/>
    <w:p>
      <w:pPr>
        <w:spacing w:after="0"/>
        <w:ind w:left="0"/>
        <w:jc w:val="both"/>
      </w:pPr>
      <w:r>
        <w:rPr>
          <w:rFonts w:ascii="Times New Roman"/>
          <w:b w:val="false"/>
          <w:i w:val="false"/>
          <w:color w:val="000000"/>
          <w:sz w:val="28"/>
        </w:rPr>
        <w:t>
      4) на открытых огражденных площадках под навесами, если в данных климатических условиях обеспечивается нормальная работа оборудования.</w:t>
      </w:r>
    </w:p>
    <w:bookmarkEnd w:id="1001"/>
    <w:bookmarkStart w:name="z1020" w:id="1002"/>
    <w:p>
      <w:pPr>
        <w:spacing w:after="0"/>
        <w:ind w:left="0"/>
        <w:jc w:val="both"/>
      </w:pPr>
      <w:r>
        <w:rPr>
          <w:rFonts w:ascii="Times New Roman"/>
          <w:b w:val="false"/>
          <w:i w:val="false"/>
          <w:color w:val="000000"/>
          <w:sz w:val="28"/>
        </w:rPr>
        <w:t>
      2. Пристройка помещений газорегуляторных пунктов к административным и санитарно-бытовым помещениям, размещение на стенах этих помещений шкафных газорегуляторных пунктов, не допускается.</w:t>
      </w:r>
    </w:p>
    <w:bookmarkEnd w:id="1002"/>
    <w:bookmarkStart w:name="z1021" w:id="1003"/>
    <w:p>
      <w:pPr>
        <w:spacing w:after="0"/>
        <w:ind w:left="0"/>
        <w:jc w:val="both"/>
      </w:pPr>
      <w:r>
        <w:rPr>
          <w:rFonts w:ascii="Times New Roman"/>
          <w:b w:val="false"/>
          <w:i w:val="false"/>
          <w:color w:val="000000"/>
          <w:sz w:val="28"/>
        </w:rPr>
        <w:t>
      3. Ширина основных проходов в помещении газорегуляторных пунктов не менее 0,8 метра. Второй выход из помещения регуляторов газорегуляторных пунктов предусматривается при длине помещения более 6 метров.</w:t>
      </w:r>
    </w:p>
    <w:bookmarkEnd w:id="1003"/>
    <w:bookmarkStart w:name="z1022" w:id="1004"/>
    <w:p>
      <w:pPr>
        <w:spacing w:after="0"/>
        <w:ind w:left="0"/>
        <w:jc w:val="both"/>
      </w:pPr>
      <w:r>
        <w:rPr>
          <w:rFonts w:ascii="Times New Roman"/>
          <w:b w:val="false"/>
          <w:i w:val="false"/>
          <w:color w:val="000000"/>
          <w:sz w:val="28"/>
        </w:rPr>
        <w:t>
      4. При газорегуляторных пунктах предусматривается помещение контрольно-измерительных приборов с отдельным входом (выходом), отделенное от помещения регуляторов газонепроницаемой, глухой стеной с пределом огнестойкости не менее 0,75 часа.</w:t>
      </w:r>
    </w:p>
    <w:bookmarkEnd w:id="1004"/>
    <w:bookmarkStart w:name="z1023" w:id="1005"/>
    <w:p>
      <w:pPr>
        <w:spacing w:after="0"/>
        <w:ind w:left="0"/>
        <w:jc w:val="both"/>
      </w:pPr>
      <w:r>
        <w:rPr>
          <w:rFonts w:ascii="Times New Roman"/>
          <w:b w:val="false"/>
          <w:i w:val="false"/>
          <w:color w:val="000000"/>
          <w:sz w:val="28"/>
        </w:rPr>
        <w:t>
      В этом помещении устанавливается телефон прямой связи с диспетчерским пунктом газового хозяйства предприятия.</w:t>
      </w:r>
    </w:p>
    <w:bookmarkEnd w:id="1005"/>
    <w:bookmarkStart w:name="z1024" w:id="1006"/>
    <w:p>
      <w:pPr>
        <w:spacing w:after="0"/>
        <w:ind w:left="0"/>
        <w:jc w:val="both"/>
      </w:pPr>
      <w:r>
        <w:rPr>
          <w:rFonts w:ascii="Times New Roman"/>
          <w:b w:val="false"/>
          <w:i w:val="false"/>
          <w:color w:val="000000"/>
          <w:sz w:val="28"/>
        </w:rPr>
        <w:t>
      5. Газорегуляторные пункты в открытом или шкафном исполнении размещаются в помещениях цехов, котельных или за пределами зданий, где расположены агрегаты, потребляющие газ, независимо от давления газа на входе в газорегуляторные пункы. Помещения, в которых размещаются газорегуляторные пункты, относятся к категориям "Г" и "Д" и не ниже III степени огнестойкости.</w:t>
      </w:r>
    </w:p>
    <w:bookmarkEnd w:id="1006"/>
    <w:bookmarkStart w:name="z1025" w:id="1007"/>
    <w:p>
      <w:pPr>
        <w:spacing w:after="0"/>
        <w:ind w:left="0"/>
        <w:jc w:val="both"/>
      </w:pPr>
      <w:r>
        <w:rPr>
          <w:rFonts w:ascii="Times New Roman"/>
          <w:b w:val="false"/>
          <w:i w:val="false"/>
          <w:color w:val="000000"/>
          <w:sz w:val="28"/>
        </w:rPr>
        <w:t>
      Не допускается размещать газорегуляторные пункты во встроенных помещениях, изолированных от остального здания цеха (в пунктах управления, щитовых помещениях), под основными рабочими площадками, в замкнутых заглубленных местах и под лестничными маршами.</w:t>
      </w:r>
    </w:p>
    <w:bookmarkEnd w:id="1007"/>
    <w:bookmarkStart w:name="z1026" w:id="1008"/>
    <w:p>
      <w:pPr>
        <w:spacing w:after="0"/>
        <w:ind w:left="0"/>
        <w:jc w:val="both"/>
      </w:pPr>
      <w:r>
        <w:rPr>
          <w:rFonts w:ascii="Times New Roman"/>
          <w:b w:val="false"/>
          <w:i w:val="false"/>
          <w:color w:val="000000"/>
          <w:sz w:val="28"/>
        </w:rPr>
        <w:t>
      6. В сталеплавильных, прокатных, термических и больших цехах допускается устройство как одного газорегуляторного пункта для всех цеховых потребителей, так и нескольких у каждой отдельно размещенной группы газопотребляющих агрегатов.</w:t>
      </w:r>
    </w:p>
    <w:bookmarkEnd w:id="1008"/>
    <w:bookmarkStart w:name="z1027" w:id="1009"/>
    <w:p>
      <w:pPr>
        <w:spacing w:after="0"/>
        <w:ind w:left="0"/>
        <w:jc w:val="both"/>
      </w:pPr>
      <w:r>
        <w:rPr>
          <w:rFonts w:ascii="Times New Roman"/>
          <w:b w:val="false"/>
          <w:i w:val="false"/>
          <w:color w:val="000000"/>
          <w:sz w:val="28"/>
        </w:rPr>
        <w:t>
      Подача газа от одного газорегуляторного пункта к газопотребляющим агрегатам, расположенным в соседних помещениях одного здания, допускается при условии обеспечения в любое время суток свободного доступа обслуживающего персонала в помещение, где установлены газорегуляторные пункты и газопотребляющие агрегаты.</w:t>
      </w:r>
    </w:p>
    <w:bookmarkEnd w:id="1009"/>
    <w:bookmarkStart w:name="z1028" w:id="1010"/>
    <w:p>
      <w:pPr>
        <w:spacing w:after="0"/>
        <w:ind w:left="0"/>
        <w:jc w:val="both"/>
      </w:pPr>
      <w:r>
        <w:rPr>
          <w:rFonts w:ascii="Times New Roman"/>
          <w:b w:val="false"/>
          <w:i w:val="false"/>
          <w:color w:val="000000"/>
          <w:sz w:val="28"/>
        </w:rPr>
        <w:t>
      7. Газорегуляторные пункты размещаются в легко доступных для их обслуживания местах, где исключается возможность их механических повреждений, отсутствуют вибрация и тепловые воздействия. Эти места проветриваются и освещаются. Газорегуляторные пункты находятся на расстоянии не менее 5 метров от места выгрузки, хранения и транспортировки горячего металла или ограждены от него несгораемой перегородкой. Открытые газорегуляторные пункты имеют ограждение из несгораемых материалов.</w:t>
      </w:r>
    </w:p>
    <w:bookmarkEnd w:id="1010"/>
    <w:bookmarkStart w:name="z1029" w:id="1011"/>
    <w:p>
      <w:pPr>
        <w:spacing w:after="0"/>
        <w:ind w:left="0"/>
        <w:jc w:val="both"/>
      </w:pPr>
      <w:r>
        <w:rPr>
          <w:rFonts w:ascii="Times New Roman"/>
          <w:b w:val="false"/>
          <w:i w:val="false"/>
          <w:color w:val="000000"/>
          <w:sz w:val="28"/>
        </w:rPr>
        <w:t>
      8. Каждая линия газорегуляторных пунктов и газорегуляторных установок имеет фильтр, предохранительно-запорный клапан, регулятор давления газа, свечи, отключающие устройства с высокой и низкой сторон, манометры для измерения давления после регулятора и перепада давления на фильтре.</w:t>
      </w:r>
    </w:p>
    <w:bookmarkEnd w:id="1011"/>
    <w:bookmarkStart w:name="z1030" w:id="1012"/>
    <w:p>
      <w:pPr>
        <w:spacing w:after="0"/>
        <w:ind w:left="0"/>
        <w:jc w:val="both"/>
      </w:pPr>
      <w:r>
        <w:rPr>
          <w:rFonts w:ascii="Times New Roman"/>
          <w:b w:val="false"/>
          <w:i w:val="false"/>
          <w:color w:val="000000"/>
          <w:sz w:val="28"/>
        </w:rPr>
        <w:t>
      Каждый узел газорегуляторных пунктов и газорегуляторных установок, состоящий из параллельно включенных линий, имеет обводной газопровод (байпас) с двумя отключающими устройствами и свечой между ними, сбросной предохранительный клапан на низкой стороне (количество их определяется проектом), регистрирующие манометры на газовых коллекторах газорегуляторных пунктов с высокой и низкой стороны. Перед сбросными предохранительными клапанами пружинного типа допускается устанавливать отключающую арматуру, которая опломбирована в открытом положении.</w:t>
      </w:r>
    </w:p>
    <w:bookmarkEnd w:id="1012"/>
    <w:bookmarkStart w:name="z1031" w:id="1013"/>
    <w:p>
      <w:pPr>
        <w:spacing w:after="0"/>
        <w:ind w:left="0"/>
        <w:jc w:val="both"/>
      </w:pPr>
      <w:r>
        <w:rPr>
          <w:rFonts w:ascii="Times New Roman"/>
          <w:b w:val="false"/>
          <w:i w:val="false"/>
          <w:color w:val="000000"/>
          <w:sz w:val="28"/>
        </w:rPr>
        <w:t>
      В шкафных газорегуляторных пунктов и газорегуляторных установок при наличии резервной линии регулирования устройство байпаса, необязательно.</w:t>
      </w:r>
    </w:p>
    <w:bookmarkEnd w:id="1013"/>
    <w:bookmarkStart w:name="z1032" w:id="1014"/>
    <w:p>
      <w:pPr>
        <w:spacing w:after="0"/>
        <w:ind w:left="0"/>
        <w:jc w:val="both"/>
      </w:pPr>
      <w:r>
        <w:rPr>
          <w:rFonts w:ascii="Times New Roman"/>
          <w:b w:val="false"/>
          <w:i w:val="false"/>
          <w:color w:val="000000"/>
          <w:sz w:val="28"/>
        </w:rPr>
        <w:t>
      9. На каждой линии регулирования устраиваются токопроводящие перемычки в обход всех фланцевых соединений и арматуры, импульсное сопротивление заземлителя не более 10 Ом.</w:t>
      </w:r>
    </w:p>
    <w:bookmarkEnd w:id="1014"/>
    <w:bookmarkStart w:name="z1033" w:id="1015"/>
    <w:p>
      <w:pPr>
        <w:spacing w:after="0"/>
        <w:ind w:left="0"/>
        <w:jc w:val="both"/>
      </w:pPr>
      <w:r>
        <w:rPr>
          <w:rFonts w:ascii="Times New Roman"/>
          <w:b w:val="false"/>
          <w:i w:val="false"/>
          <w:color w:val="000000"/>
          <w:sz w:val="28"/>
        </w:rPr>
        <w:t>
      10. Для цехов металлургических предприятий, не допускающих по условиям производства перерывов в подаче газа, установка предохранительно-запорных клапанов на газорегуляторных пунктах и газорегуляторных установках, не допускается.</w:t>
      </w:r>
    </w:p>
    <w:bookmarkEnd w:id="1015"/>
    <w:bookmarkStart w:name="z1034" w:id="1016"/>
    <w:p>
      <w:pPr>
        <w:spacing w:after="0"/>
        <w:ind w:left="0"/>
        <w:jc w:val="both"/>
      </w:pPr>
      <w:r>
        <w:rPr>
          <w:rFonts w:ascii="Times New Roman"/>
          <w:b w:val="false"/>
          <w:i w:val="false"/>
          <w:color w:val="000000"/>
          <w:sz w:val="28"/>
        </w:rPr>
        <w:t>
      11. Вместо установки фильтров на каждой линии газорегуляторных пунктов допускается централизованная установка фильтров вне помещения газорегуляторных пунктов, при этом необходимо наличие резервного фильтра. В газорегуляторных пунктах и газорегуляторных установках, удаленных от предыдущего газорегуляторных пунктов этой системы, имеющего фильтры, или от пункта очистки газа менее чем на 1000 метров, установка фильтров, необязательна.</w:t>
      </w:r>
    </w:p>
    <w:bookmarkEnd w:id="1016"/>
    <w:bookmarkStart w:name="z1035" w:id="1017"/>
    <w:p>
      <w:pPr>
        <w:spacing w:after="0"/>
        <w:ind w:left="0"/>
        <w:jc w:val="both"/>
      </w:pPr>
      <w:r>
        <w:rPr>
          <w:rFonts w:ascii="Times New Roman"/>
          <w:b w:val="false"/>
          <w:i w:val="false"/>
          <w:color w:val="000000"/>
          <w:sz w:val="28"/>
        </w:rPr>
        <w:t xml:space="preserve">
      Висциновые фильтры и сепараторы, устанавливаемые перед газорегуляторными пунктами или на пунктах очистки газа на вводах газопроводов на предприятия и работающие под давлением более 0,07 Мегапаскаль соответствуют Правилам обеспечения промышленной безопасности при эксплуатации оборудования, работающего под давлением,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декабря 2014 года № 358 (зарегистрирован в Реестре государственной регистрации нормативных правовых актов за № 10303).</w:t>
      </w:r>
    </w:p>
    <w:bookmarkEnd w:id="1017"/>
    <w:bookmarkStart w:name="z1036" w:id="1018"/>
    <w:p>
      <w:pPr>
        <w:spacing w:after="0"/>
        <w:ind w:left="0"/>
        <w:jc w:val="both"/>
      </w:pPr>
      <w:r>
        <w:rPr>
          <w:rFonts w:ascii="Times New Roman"/>
          <w:b w:val="false"/>
          <w:i w:val="false"/>
          <w:color w:val="000000"/>
          <w:sz w:val="28"/>
        </w:rPr>
        <w:t>
      12. Газорегуляторные пункты и газорегуляторные установки имеют сигнализацию о повышении и понижении давления газа сверх установленных пределов на низкой стороне с выводом сигналов в диспетчерские пункты или помещения дежурного персонала.</w:t>
      </w:r>
    </w:p>
    <w:bookmarkEnd w:id="1018"/>
    <w:bookmarkStart w:name="z1037" w:id="1019"/>
    <w:p>
      <w:pPr>
        <w:spacing w:after="0"/>
        <w:ind w:left="0"/>
        <w:jc w:val="both"/>
      </w:pPr>
      <w:r>
        <w:rPr>
          <w:rFonts w:ascii="Times New Roman"/>
          <w:b w:val="false"/>
          <w:i w:val="false"/>
          <w:color w:val="000000"/>
          <w:sz w:val="28"/>
        </w:rPr>
        <w:t>
      13. Сбросные предохранительные клапаны на газорегуляторные пункты и газорегуляторные установки, в том числе встроенные в регуляторы давления, обеспечивают полное открывание клапана и сброс избыточного количества газа через свечи, при превышении расчетного давления не более чем на 15 процентов.</w:t>
      </w:r>
    </w:p>
    <w:bookmarkEnd w:id="1019"/>
    <w:bookmarkStart w:name="z1038" w:id="1020"/>
    <w:p>
      <w:pPr>
        <w:spacing w:after="0"/>
        <w:ind w:left="0"/>
        <w:jc w:val="both"/>
      </w:pPr>
      <w:r>
        <w:rPr>
          <w:rFonts w:ascii="Times New Roman"/>
          <w:b w:val="false"/>
          <w:i w:val="false"/>
          <w:color w:val="000000"/>
          <w:sz w:val="28"/>
        </w:rPr>
        <w:t>
      14. Фланцевые соединения отключающих устройств каждой линии газорегуляторных пунктов до и после регулятора имеют со стороны регулятора, обработанные прокладочные кольца, вместо которых при отключении линии на ремонт устанавливаются листовые заглушки.</w:t>
      </w:r>
    </w:p>
    <w:bookmarkEnd w:id="1020"/>
    <w:bookmarkStart w:name="z1039" w:id="1021"/>
    <w:p>
      <w:pPr>
        <w:spacing w:after="0"/>
        <w:ind w:left="0"/>
        <w:jc w:val="both"/>
      </w:pPr>
      <w:r>
        <w:rPr>
          <w:rFonts w:ascii="Times New Roman"/>
          <w:b w:val="false"/>
          <w:i w:val="false"/>
          <w:color w:val="000000"/>
          <w:sz w:val="28"/>
        </w:rPr>
        <w:t>
      15. После регулятора давления перед задвижкой устанавливается продувочная свеча для настройки регулятора, рассчитанная на пропуск не менее 15 процентов газа от производительности регулятора.</w:t>
      </w:r>
    </w:p>
    <w:bookmarkEnd w:id="1021"/>
    <w:bookmarkStart w:name="z1040" w:id="1022"/>
    <w:p>
      <w:pPr>
        <w:spacing w:after="0"/>
        <w:ind w:left="0"/>
        <w:jc w:val="both"/>
      </w:pPr>
      <w:r>
        <w:rPr>
          <w:rFonts w:ascii="Times New Roman"/>
          <w:b w:val="false"/>
          <w:i w:val="false"/>
          <w:color w:val="000000"/>
          <w:sz w:val="28"/>
        </w:rPr>
        <w:t>
      16. На газопроводах, подводящих газ к газорегуляторнымпунктам, в том числе к шкафным, снаружи помещений (шкафов) предусматривать штуцера для периодического спуска конденсата в специальные емкости.</w:t>
      </w:r>
    </w:p>
    <w:bookmarkEnd w:id="1022"/>
    <w:bookmarkStart w:name="z1041" w:id="1023"/>
    <w:p>
      <w:pPr>
        <w:spacing w:after="0"/>
        <w:ind w:left="0"/>
        <w:jc w:val="both"/>
      </w:pPr>
      <w:r>
        <w:rPr>
          <w:rFonts w:ascii="Times New Roman"/>
          <w:b w:val="false"/>
          <w:i w:val="false"/>
          <w:color w:val="000000"/>
          <w:sz w:val="28"/>
        </w:rPr>
        <w:t>
      17. На подводящем и отводящем газопроводах до и после газорегуляторных пунктов не ближе 5 метров и не дальше 100 метров от помещения регуляторов устанавливаются отключающие устройства. Перед газорегуляторными пунктами устанавливается задвижка с электроприводом.</w:t>
      </w:r>
    </w:p>
    <w:bookmarkEnd w:id="1023"/>
    <w:bookmarkStart w:name="z1042" w:id="1024"/>
    <w:p>
      <w:pPr>
        <w:spacing w:after="0"/>
        <w:ind w:left="0"/>
        <w:jc w:val="both"/>
      </w:pPr>
      <w:r>
        <w:rPr>
          <w:rFonts w:ascii="Times New Roman"/>
          <w:b w:val="false"/>
          <w:i w:val="false"/>
          <w:color w:val="000000"/>
          <w:sz w:val="28"/>
        </w:rPr>
        <w:t>
      18. На газопроводе до газорегуляторных пунктов устанавливается отключающее устройство.</w:t>
      </w:r>
    </w:p>
    <w:bookmarkEnd w:id="1024"/>
    <w:bookmarkStart w:name="z1043" w:id="1025"/>
    <w:p>
      <w:pPr>
        <w:spacing w:after="0"/>
        <w:ind w:left="0"/>
        <w:jc w:val="both"/>
      </w:pPr>
      <w:r>
        <w:rPr>
          <w:rFonts w:ascii="Times New Roman"/>
          <w:b w:val="false"/>
          <w:i w:val="false"/>
          <w:color w:val="000000"/>
          <w:sz w:val="28"/>
        </w:rPr>
        <w:t xml:space="preserve">
      19. Сбросные свечи от предохранительных сбросных клапанов выводятся на высоту в соответствии с </w:t>
      </w:r>
      <w:r>
        <w:rPr>
          <w:rFonts w:ascii="Times New Roman"/>
          <w:b w:val="false"/>
          <w:i w:val="false"/>
          <w:color w:val="000000"/>
          <w:sz w:val="28"/>
        </w:rPr>
        <w:t>пунктом 22</w:t>
      </w:r>
      <w:r>
        <w:rPr>
          <w:rFonts w:ascii="Times New Roman"/>
          <w:b w:val="false"/>
          <w:i w:val="false"/>
          <w:color w:val="000000"/>
          <w:sz w:val="28"/>
        </w:rPr>
        <w:t xml:space="preserve"> настоящей Инструкции.</w:t>
      </w:r>
    </w:p>
    <w:bookmarkEnd w:id="10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Инструкции по безопасности</w:t>
            </w:r>
            <w:r>
              <w:br/>
            </w:r>
            <w:r>
              <w:rPr>
                <w:rFonts w:ascii="Times New Roman"/>
                <w:b w:val="false"/>
                <w:i w:val="false"/>
                <w:color w:val="000000"/>
                <w:sz w:val="20"/>
              </w:rPr>
              <w:t>в газовом хозяйстве</w:t>
            </w:r>
            <w:r>
              <w:br/>
            </w:r>
            <w:r>
              <w:rPr>
                <w:rFonts w:ascii="Times New Roman"/>
                <w:b w:val="false"/>
                <w:i w:val="false"/>
                <w:color w:val="000000"/>
                <w:sz w:val="20"/>
              </w:rPr>
              <w:t>предприятий черной</w:t>
            </w:r>
            <w:r>
              <w:br/>
            </w:r>
            <w:r>
              <w:rPr>
                <w:rFonts w:ascii="Times New Roman"/>
                <w:b w:val="false"/>
                <w:i w:val="false"/>
                <w:color w:val="000000"/>
                <w:sz w:val="20"/>
              </w:rPr>
              <w:t>металлургии</w:t>
            </w:r>
          </w:p>
        </w:tc>
      </w:tr>
    </w:tbl>
    <w:bookmarkStart w:name="z1045" w:id="1026"/>
    <w:p>
      <w:pPr>
        <w:spacing w:after="0"/>
        <w:ind w:left="0"/>
        <w:jc w:val="left"/>
      </w:pPr>
      <w:r>
        <w:rPr>
          <w:rFonts w:ascii="Times New Roman"/>
          <w:b/>
          <w:i w:val="false"/>
          <w:color w:val="000000"/>
        </w:rPr>
        <w:t xml:space="preserve"> Расстояние от аппаратов для газоочисток в свету</w:t>
      </w:r>
    </w:p>
    <w:bookmarkEnd w:id="10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зданий, относящихся к газоочистке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зданий, не относящихся к газоочистке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ближайшего рельса железнодорожных путей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края проезжей части автодороги доменного цеха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общезаводской автомобильной дороги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конвейерных галерей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в стесненных условиях при оборудовании галереи постоянно-действующей приточно-вытяжной вентиляцией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надземных трасс трубопроводов, не относящихся к газоочистке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грануляционных бассейнов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метров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Инструкции по безопасности</w:t>
            </w:r>
            <w:r>
              <w:br/>
            </w:r>
            <w:r>
              <w:rPr>
                <w:rFonts w:ascii="Times New Roman"/>
                <w:b w:val="false"/>
                <w:i w:val="false"/>
                <w:color w:val="000000"/>
                <w:sz w:val="20"/>
              </w:rPr>
              <w:t>в газовом хозяйстве</w:t>
            </w:r>
            <w:r>
              <w:br/>
            </w:r>
            <w:r>
              <w:rPr>
                <w:rFonts w:ascii="Times New Roman"/>
                <w:b w:val="false"/>
                <w:i w:val="false"/>
                <w:color w:val="000000"/>
                <w:sz w:val="20"/>
              </w:rPr>
              <w:t>предприятий черной</w:t>
            </w:r>
            <w:r>
              <w:br/>
            </w:r>
            <w:r>
              <w:rPr>
                <w:rFonts w:ascii="Times New Roman"/>
                <w:b w:val="false"/>
                <w:i w:val="false"/>
                <w:color w:val="000000"/>
                <w:sz w:val="20"/>
              </w:rPr>
              <w:t>металлургии</w:t>
            </w:r>
          </w:p>
        </w:tc>
      </w:tr>
    </w:tbl>
    <w:bookmarkStart w:name="z1047" w:id="1027"/>
    <w:p>
      <w:pPr>
        <w:spacing w:after="0"/>
        <w:ind w:left="0"/>
        <w:jc w:val="left"/>
      </w:pPr>
      <w:r>
        <w:rPr>
          <w:rFonts w:ascii="Times New Roman"/>
          <w:b/>
          <w:i w:val="false"/>
          <w:color w:val="000000"/>
        </w:rPr>
        <w:t xml:space="preserve"> Испытательное давление на прочность и герметичность надземных газопроводов</w:t>
      </w:r>
    </w:p>
    <w:bookmarkEnd w:id="10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давления "Р" газа в газопроводе, (Мегапаскаль)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Испытательное давления "Р" газа в газопроводе, (Мегапаскаль)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испытаний (час)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1028"/>
          <w:p>
            <w:pPr>
              <w:spacing w:after="20"/>
              <w:ind w:left="20"/>
              <w:jc w:val="both"/>
            </w:pPr>
            <w:r>
              <w:rPr>
                <w:rFonts w:ascii="Times New Roman"/>
                <w:b w:val="false"/>
                <w:i w:val="false"/>
                <w:color w:val="000000"/>
                <w:sz w:val="20"/>
              </w:rPr>
              <w:t>
До 0,005</w:t>
            </w:r>
          </w:p>
          <w:bookmarkEnd w:id="1028"/>
          <w:p>
            <w:pPr>
              <w:spacing w:after="20"/>
              <w:ind w:left="20"/>
              <w:jc w:val="both"/>
            </w:pPr>
            <w:r>
              <w:rPr>
                <w:rFonts w:ascii="Times New Roman"/>
                <w:b w:val="false"/>
                <w:i w:val="false"/>
                <w:color w:val="000000"/>
                <w:sz w:val="20"/>
              </w:rPr>
              <w:t>
</w:t>
            </w:r>
            <w:r>
              <w:rPr>
                <w:rFonts w:ascii="Times New Roman"/>
                <w:b w:val="false"/>
                <w:i w:val="false"/>
                <w:color w:val="000000"/>
                <w:sz w:val="20"/>
              </w:rPr>
              <w:t>Свыше 0,005 до 0,3</w:t>
            </w:r>
          </w:p>
          <w:p>
            <w:pPr>
              <w:spacing w:after="20"/>
              <w:ind w:left="20"/>
              <w:jc w:val="both"/>
            </w:pPr>
            <w:r>
              <w:rPr>
                <w:rFonts w:ascii="Times New Roman"/>
                <w:b w:val="false"/>
                <w:i w:val="false"/>
                <w:color w:val="000000"/>
                <w:sz w:val="20"/>
              </w:rPr>
              <w:t>
</w:t>
            </w:r>
            <w:r>
              <w:rPr>
                <w:rFonts w:ascii="Times New Roman"/>
                <w:b w:val="false"/>
                <w:i w:val="false"/>
                <w:color w:val="000000"/>
                <w:sz w:val="20"/>
              </w:rPr>
              <w:t>Свыше 0,005 до 0,6</w:t>
            </w:r>
          </w:p>
          <w:p>
            <w:pPr>
              <w:spacing w:after="20"/>
              <w:ind w:left="20"/>
              <w:jc w:val="both"/>
            </w:pPr>
            <w:r>
              <w:rPr>
                <w:rFonts w:ascii="Times New Roman"/>
                <w:b w:val="false"/>
                <w:i w:val="false"/>
                <w:color w:val="000000"/>
                <w:sz w:val="20"/>
              </w:rPr>
              <w:t>
</w:t>
            </w:r>
            <w:r>
              <w:rPr>
                <w:rFonts w:ascii="Times New Roman"/>
                <w:b w:val="false"/>
                <w:i w:val="false"/>
                <w:color w:val="000000"/>
                <w:sz w:val="20"/>
              </w:rPr>
              <w:t>Свыше 0,6 до 1,2</w:t>
            </w:r>
          </w:p>
          <w:p>
            <w:pPr>
              <w:spacing w:after="20"/>
              <w:ind w:left="20"/>
              <w:jc w:val="both"/>
            </w:pPr>
            <w:r>
              <w:rPr>
                <w:rFonts w:ascii="Times New Roman"/>
                <w:b w:val="false"/>
                <w:i w:val="false"/>
                <w:color w:val="000000"/>
                <w:sz w:val="20"/>
              </w:rPr>
              <w:t>
Свыше 1,2 до 1,6 (сжиженный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1029"/>
          <w:p>
            <w:pPr>
              <w:spacing w:after="20"/>
              <w:ind w:left="20"/>
              <w:jc w:val="both"/>
            </w:pPr>
            <w:r>
              <w:rPr>
                <w:rFonts w:ascii="Times New Roman"/>
                <w:b w:val="false"/>
                <w:i w:val="false"/>
                <w:color w:val="000000"/>
                <w:sz w:val="20"/>
              </w:rPr>
              <w:t>
0,3</w:t>
            </w:r>
          </w:p>
          <w:bookmarkEnd w:id="1029"/>
          <w:p>
            <w:pPr>
              <w:spacing w:after="20"/>
              <w:ind w:left="20"/>
              <w:jc w:val="both"/>
            </w:pPr>
            <w:r>
              <w:rPr>
                <w:rFonts w:ascii="Times New Roman"/>
                <w:b w:val="false"/>
                <w:i w:val="false"/>
                <w:color w:val="000000"/>
                <w:sz w:val="20"/>
              </w:rPr>
              <w:t>
</w:t>
            </w:r>
            <w:r>
              <w:rPr>
                <w:rFonts w:ascii="Times New Roman"/>
                <w:b w:val="false"/>
                <w:i w:val="false"/>
                <w:color w:val="000000"/>
                <w:sz w:val="20"/>
              </w:rPr>
              <w:t>0,45</w:t>
            </w:r>
          </w:p>
          <w:p>
            <w:pPr>
              <w:spacing w:after="20"/>
              <w:ind w:left="20"/>
              <w:jc w:val="both"/>
            </w:pPr>
            <w:r>
              <w:rPr>
                <w:rFonts w:ascii="Times New Roman"/>
                <w:b w:val="false"/>
                <w:i w:val="false"/>
                <w:color w:val="000000"/>
                <w:sz w:val="20"/>
              </w:rPr>
              <w:t>
</w:t>
            </w:r>
            <w:r>
              <w:rPr>
                <w:rFonts w:ascii="Times New Roman"/>
                <w:b w:val="false"/>
                <w:i w:val="false"/>
                <w:color w:val="000000"/>
                <w:sz w:val="20"/>
              </w:rPr>
              <w:t>0,75</w:t>
            </w:r>
          </w:p>
          <w:p>
            <w:pPr>
              <w:spacing w:after="20"/>
              <w:ind w:left="20"/>
              <w:jc w:val="both"/>
            </w:pPr>
            <w:r>
              <w:rPr>
                <w:rFonts w:ascii="Times New Roman"/>
                <w:b w:val="false"/>
                <w:i w:val="false"/>
                <w:color w:val="000000"/>
                <w:sz w:val="20"/>
              </w:rPr>
              <w:t>
</w:t>
            </w:r>
            <w:r>
              <w:rPr>
                <w:rFonts w:ascii="Times New Roman"/>
                <w:b w:val="false"/>
                <w:i w:val="false"/>
                <w:color w:val="000000"/>
                <w:sz w:val="20"/>
              </w:rPr>
              <w:t>1,5</w:t>
            </w:r>
          </w:p>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56" w:id="1030"/>
    <w:p>
      <w:pPr>
        <w:spacing w:after="0"/>
        <w:ind w:left="0"/>
        <w:jc w:val="both"/>
      </w:pPr>
      <w:r>
        <w:rPr>
          <w:rFonts w:ascii="Times New Roman"/>
          <w:b w:val="false"/>
          <w:i w:val="false"/>
          <w:color w:val="000000"/>
          <w:sz w:val="28"/>
        </w:rPr>
        <w:t>
      Примечание. Приведенные нормы испытательных давлений не распространяются на газопроводы у газоочисток доменных печей.</w:t>
      </w:r>
    </w:p>
    <w:bookmarkEnd w:id="10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Инструкции по безопасности</w:t>
            </w:r>
            <w:r>
              <w:br/>
            </w:r>
            <w:r>
              <w:rPr>
                <w:rFonts w:ascii="Times New Roman"/>
                <w:b w:val="false"/>
                <w:i w:val="false"/>
                <w:color w:val="000000"/>
                <w:sz w:val="20"/>
              </w:rPr>
              <w:t>в газовом хозяйстве</w:t>
            </w:r>
            <w:r>
              <w:br/>
            </w:r>
            <w:r>
              <w:rPr>
                <w:rFonts w:ascii="Times New Roman"/>
                <w:b w:val="false"/>
                <w:i w:val="false"/>
                <w:color w:val="000000"/>
                <w:sz w:val="20"/>
              </w:rPr>
              <w:t>предприятий черной</w:t>
            </w:r>
            <w:r>
              <w:br/>
            </w:r>
            <w:r>
              <w:rPr>
                <w:rFonts w:ascii="Times New Roman"/>
                <w:b w:val="false"/>
                <w:i w:val="false"/>
                <w:color w:val="000000"/>
                <w:sz w:val="20"/>
              </w:rPr>
              <w:t>металлургии</w:t>
            </w:r>
          </w:p>
        </w:tc>
      </w:tr>
    </w:tbl>
    <w:bookmarkStart w:name="z1058" w:id="1031"/>
    <w:p>
      <w:pPr>
        <w:spacing w:after="0"/>
        <w:ind w:left="0"/>
        <w:jc w:val="left"/>
      </w:pPr>
      <w:r>
        <w:rPr>
          <w:rFonts w:ascii="Times New Roman"/>
          <w:b/>
          <w:i w:val="false"/>
          <w:color w:val="000000"/>
        </w:rPr>
        <w:t xml:space="preserve"> Испытательное давление для аппаратов и газопроводов газоочистки</w:t>
      </w:r>
    </w:p>
    <w:bookmarkEnd w:id="10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давление на участке, Мегапаскаль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Испытательное давление*, Мегапаскаль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герметичность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Газопровод грязного газа от пылеуловителя до скруббера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P1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Скруббер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P1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Газопровод получистого газа от скруббера до электрофильтров (до дроссельной группы, в случае отсутствия электрофильтра)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P1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Уравнительный газопровод от газопровода получистого газа до загрузочного устройства и газопровод от загрузочного устройства до каплеуловителя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P1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Электрофильтры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P1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Газопровод чистого газа от электрофильтров до дроссельной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P1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Газопровод чистого газа от газоочистки до газовой утилизационной безкомпрессорной турбины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P1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Газопровод чистого газа от дроссельной группы до листовой задвижки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P2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059" w:id="1032"/>
    <w:p>
      <w:pPr>
        <w:spacing w:after="0"/>
        <w:ind w:left="0"/>
        <w:jc w:val="both"/>
      </w:pPr>
      <w:r>
        <w:rPr>
          <w:rFonts w:ascii="Times New Roman"/>
          <w:b w:val="false"/>
          <w:i w:val="false"/>
          <w:color w:val="000000"/>
          <w:sz w:val="28"/>
        </w:rPr>
        <w:t>
      * P1, Р2 - расчетное избыточное давление (по проекту) газовой среды на соответствующих участках, Мегапаскаль.</w:t>
      </w:r>
    </w:p>
    <w:bookmarkEnd w:id="1032"/>
    <w:bookmarkStart w:name="z1060" w:id="1033"/>
    <w:p>
      <w:pPr>
        <w:spacing w:after="0"/>
        <w:ind w:left="0"/>
        <w:jc w:val="both"/>
      </w:pPr>
      <w:r>
        <w:rPr>
          <w:rFonts w:ascii="Times New Roman"/>
          <w:b w:val="false"/>
          <w:i w:val="false"/>
          <w:color w:val="000000"/>
          <w:sz w:val="28"/>
        </w:rPr>
        <w:t>
      Примечания. 1. Для скрубберов и электрофильтров высокого давления P1 увеличивается на величину давления столба воды в конической части аппаратов.</w:t>
      </w:r>
    </w:p>
    <w:bookmarkEnd w:id="1033"/>
    <w:bookmarkStart w:name="z1061" w:id="1034"/>
    <w:p>
      <w:pPr>
        <w:spacing w:after="0"/>
        <w:ind w:left="0"/>
        <w:jc w:val="both"/>
      </w:pPr>
      <w:r>
        <w:rPr>
          <w:rFonts w:ascii="Times New Roman"/>
          <w:b w:val="false"/>
          <w:i w:val="false"/>
          <w:color w:val="000000"/>
          <w:sz w:val="28"/>
        </w:rPr>
        <w:t>
      2. Испытательное давление для участка 8 принимается 1,25 P2, но не менее 0,05 Мегапаскаль.</w:t>
      </w:r>
    </w:p>
    <w:bookmarkEnd w:id="10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Инструкции по безопасности</w:t>
            </w:r>
            <w:r>
              <w:br/>
            </w:r>
            <w:r>
              <w:rPr>
                <w:rFonts w:ascii="Times New Roman"/>
                <w:b w:val="false"/>
                <w:i w:val="false"/>
                <w:color w:val="000000"/>
                <w:sz w:val="20"/>
              </w:rPr>
              <w:t xml:space="preserve">в газовом хозяйстве </w:t>
            </w:r>
            <w:r>
              <w:br/>
            </w:r>
            <w:r>
              <w:rPr>
                <w:rFonts w:ascii="Times New Roman"/>
                <w:b w:val="false"/>
                <w:i w:val="false"/>
                <w:color w:val="000000"/>
                <w:sz w:val="20"/>
              </w:rPr>
              <w:t>предприятий черной</w:t>
            </w:r>
            <w:r>
              <w:br/>
            </w:r>
            <w:r>
              <w:rPr>
                <w:rFonts w:ascii="Times New Roman"/>
                <w:b w:val="false"/>
                <w:i w:val="false"/>
                <w:color w:val="000000"/>
                <w:sz w:val="20"/>
              </w:rPr>
              <w:t>металлургии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Технический руководитель</w:t>
            </w:r>
            <w:r>
              <w:br/>
            </w:r>
            <w:r>
              <w:rPr>
                <w:rFonts w:ascii="Times New Roman"/>
                <w:b w:val="false"/>
                <w:i w:val="false"/>
                <w:color w:val="000000"/>
                <w:sz w:val="20"/>
              </w:rPr>
              <w:t>"____" ______ 20__г.</w:t>
            </w:r>
          </w:p>
        </w:tc>
      </w:tr>
    </w:tbl>
    <w:bookmarkStart w:name="z1065" w:id="1035"/>
    <w:p>
      <w:pPr>
        <w:spacing w:after="0"/>
        <w:ind w:left="0"/>
        <w:jc w:val="left"/>
      </w:pPr>
      <w:r>
        <w:rPr>
          <w:rFonts w:ascii="Times New Roman"/>
          <w:b/>
          <w:i w:val="false"/>
          <w:color w:val="000000"/>
        </w:rPr>
        <w:t xml:space="preserve"> План организации и проведения газоопасной работы</w:t>
      </w:r>
    </w:p>
    <w:bookmarkEnd w:id="1035"/>
    <w:p>
      <w:pPr>
        <w:spacing w:after="0"/>
        <w:ind w:left="0"/>
        <w:jc w:val="both"/>
      </w:pPr>
      <w:bookmarkStart w:name="z1066" w:id="1036"/>
      <w:r>
        <w:rPr>
          <w:rFonts w:ascii="Times New Roman"/>
          <w:b w:val="false"/>
          <w:i w:val="false"/>
          <w:color w:val="000000"/>
          <w:sz w:val="28"/>
        </w:rPr>
        <w:t>
      1. Цех, в котором производится работа _______________________________</w:t>
      </w:r>
    </w:p>
    <w:bookmarkEnd w:id="1036"/>
    <w:p>
      <w:pPr>
        <w:spacing w:after="0"/>
        <w:ind w:left="0"/>
        <w:jc w:val="both"/>
      </w:pPr>
      <w:r>
        <w:rPr>
          <w:rFonts w:ascii="Times New Roman"/>
          <w:b w:val="false"/>
          <w:i w:val="false"/>
          <w:color w:val="000000"/>
          <w:sz w:val="28"/>
        </w:rPr>
        <w:t xml:space="preserve">       2. Участок (агрегат) _______________________________________________</w:t>
      </w:r>
    </w:p>
    <w:p>
      <w:pPr>
        <w:spacing w:after="0"/>
        <w:ind w:left="0"/>
        <w:jc w:val="both"/>
      </w:pPr>
      <w:r>
        <w:rPr>
          <w:rFonts w:ascii="Times New Roman"/>
          <w:b w:val="false"/>
          <w:i w:val="false"/>
          <w:color w:val="000000"/>
          <w:sz w:val="28"/>
        </w:rPr>
        <w:t xml:space="preserve">       3. Характер выполняемой работы ___________________________________</w:t>
      </w:r>
    </w:p>
    <w:p>
      <w:pPr>
        <w:spacing w:after="0"/>
        <w:ind w:left="0"/>
        <w:jc w:val="both"/>
      </w:pPr>
      <w:r>
        <w:rPr>
          <w:rFonts w:ascii="Times New Roman"/>
          <w:b w:val="false"/>
          <w:i w:val="false"/>
          <w:color w:val="000000"/>
          <w:sz w:val="28"/>
        </w:rPr>
        <w:t xml:space="preserve">       4. Группа газоопасности ___________________________________________</w:t>
      </w:r>
    </w:p>
    <w:p>
      <w:pPr>
        <w:spacing w:after="0"/>
        <w:ind w:left="0"/>
        <w:jc w:val="both"/>
      </w:pPr>
      <w:r>
        <w:rPr>
          <w:rFonts w:ascii="Times New Roman"/>
          <w:b w:val="false"/>
          <w:i w:val="false"/>
          <w:color w:val="000000"/>
          <w:sz w:val="28"/>
        </w:rPr>
        <w:t xml:space="preserve">       5. Специально назначенный руководитель работы______________________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(должность, ф.и.о. (при его наличии)</w:t>
      </w:r>
    </w:p>
    <w:p>
      <w:pPr>
        <w:spacing w:after="0"/>
        <w:ind w:left="0"/>
        <w:jc w:val="both"/>
      </w:pPr>
      <w:bookmarkStart w:name="z1067" w:id="1037"/>
      <w:r>
        <w:rPr>
          <w:rFonts w:ascii="Times New Roman"/>
          <w:b w:val="false"/>
          <w:i w:val="false"/>
          <w:color w:val="000000"/>
          <w:sz w:val="28"/>
        </w:rPr>
        <w:t>
      6. Специально назначенный исполнитель (должность и ф.и.о. (при его наличии) и состав бригады для производства газоопасной работ ______________</w:t>
      </w:r>
    </w:p>
    <w:bookmarkEnd w:id="1037"/>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7. Дата проведения работ "____" _________________________20__г.</w:t>
      </w:r>
    </w:p>
    <w:p>
      <w:pPr>
        <w:spacing w:after="0"/>
        <w:ind w:left="0"/>
        <w:jc w:val="both"/>
      </w:pPr>
      <w:r>
        <w:rPr>
          <w:rFonts w:ascii="Times New Roman"/>
          <w:b w:val="false"/>
          <w:i w:val="false"/>
          <w:color w:val="000000"/>
          <w:sz w:val="28"/>
        </w:rPr>
        <w:t xml:space="preserve">       с _____ ч. до ___________ 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Подробный перечень последовательных операций проведения газоопасной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1038"/>
          <w:p>
            <w:pPr>
              <w:spacing w:after="20"/>
              <w:ind w:left="20"/>
              <w:jc w:val="both"/>
            </w:pPr>
            <w:r>
              <w:rPr>
                <w:rFonts w:ascii="Times New Roman"/>
                <w:b w:val="false"/>
                <w:i w:val="false"/>
                <w:color w:val="000000"/>
                <w:sz w:val="20"/>
              </w:rPr>
              <w:t>
Ф.И.О. (при его наличии) и должность специально назначенного лица,</w:t>
            </w:r>
          </w:p>
          <w:bookmarkEnd w:id="1038"/>
          <w:p>
            <w:pPr>
              <w:spacing w:after="20"/>
              <w:ind w:left="20"/>
              <w:jc w:val="both"/>
            </w:pPr>
            <w:r>
              <w:rPr>
                <w:rFonts w:ascii="Times New Roman"/>
                <w:b w:val="false"/>
                <w:i w:val="false"/>
                <w:color w:val="000000"/>
                <w:sz w:val="20"/>
              </w:rPr>
              <w:t>
</w:t>
            </w:r>
            <w:r>
              <w:rPr>
                <w:rFonts w:ascii="Times New Roman"/>
                <w:b w:val="false"/>
                <w:i w:val="false"/>
                <w:color w:val="000000"/>
                <w:sz w:val="20"/>
              </w:rPr>
              <w:t>по выполнению</w:t>
            </w:r>
          </w:p>
          <w:p>
            <w:pPr>
              <w:spacing w:after="20"/>
              <w:ind w:left="20"/>
              <w:jc w:val="both"/>
            </w:pPr>
            <w:r>
              <w:rPr>
                <w:rFonts w:ascii="Times New Roman"/>
                <w:b w:val="false"/>
                <w:i w:val="false"/>
                <w:color w:val="000000"/>
                <w:sz w:val="20"/>
              </w:rPr>
              <w:t>
отдельных операций</w:t>
            </w:r>
          </w:p>
        </w:tc>
      </w:tr>
    </w:tbl>
    <w:bookmarkStart w:name="z1070" w:id="1039"/>
    <w:p>
      <w:pPr>
        <w:spacing w:after="0"/>
        <w:ind w:left="0"/>
        <w:jc w:val="both"/>
      </w:pPr>
      <w:r>
        <w:rPr>
          <w:rFonts w:ascii="Times New Roman"/>
          <w:b w:val="false"/>
          <w:i w:val="false"/>
          <w:color w:val="000000"/>
          <w:sz w:val="28"/>
        </w:rPr>
        <w:t>
      1. Подготовительные работы</w:t>
      </w:r>
    </w:p>
    <w:bookmarkEnd w:id="1039"/>
    <w:bookmarkStart w:name="z1071" w:id="1040"/>
    <w:p>
      <w:pPr>
        <w:spacing w:after="0"/>
        <w:ind w:left="0"/>
        <w:jc w:val="both"/>
      </w:pPr>
      <w:r>
        <w:rPr>
          <w:rFonts w:ascii="Times New Roman"/>
          <w:b w:val="false"/>
          <w:i w:val="false"/>
          <w:color w:val="000000"/>
          <w:sz w:val="28"/>
        </w:rPr>
        <w:t>
      2. Проведение работ</w:t>
      </w:r>
    </w:p>
    <w:bookmarkEnd w:id="1040"/>
    <w:bookmarkStart w:name="z1072" w:id="1041"/>
    <w:p>
      <w:pPr>
        <w:spacing w:after="0"/>
        <w:ind w:left="0"/>
        <w:jc w:val="both"/>
      </w:pPr>
      <w:r>
        <w:rPr>
          <w:rFonts w:ascii="Times New Roman"/>
          <w:b w:val="false"/>
          <w:i w:val="false"/>
          <w:color w:val="000000"/>
          <w:sz w:val="28"/>
        </w:rPr>
        <w:t>
      3. Мероприятия, обеспечивающие безопасность работ</w:t>
      </w:r>
    </w:p>
    <w:bookmarkEnd w:id="1041"/>
    <w:bookmarkStart w:name="z1073" w:id="1042"/>
    <w:p>
      <w:pPr>
        <w:spacing w:after="0"/>
        <w:ind w:left="0"/>
        <w:jc w:val="both"/>
      </w:pPr>
      <w:r>
        <w:rPr>
          <w:rFonts w:ascii="Times New Roman"/>
          <w:b w:val="false"/>
          <w:i w:val="false"/>
          <w:color w:val="000000"/>
          <w:sz w:val="28"/>
        </w:rPr>
        <w:t>
      Приложения: схемы, чертежи и тому подобное (дать перечень прилагаемой документации).</w:t>
      </w:r>
    </w:p>
    <w:bookmarkEnd w:id="1042"/>
    <w:p>
      <w:pPr>
        <w:spacing w:after="0"/>
        <w:ind w:left="0"/>
        <w:jc w:val="both"/>
      </w:pPr>
      <w:bookmarkStart w:name="z1074" w:id="1043"/>
      <w:r>
        <w:rPr>
          <w:rFonts w:ascii="Times New Roman"/>
          <w:b w:val="false"/>
          <w:i w:val="false"/>
          <w:color w:val="000000"/>
          <w:sz w:val="28"/>
        </w:rPr>
        <w:t>
      Начальник цеха_______________</w:t>
      </w:r>
    </w:p>
    <w:bookmarkEnd w:id="1043"/>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Начальник газового хозяйства цеха________________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Согласовано:</w:t>
      </w:r>
    </w:p>
    <w:p>
      <w:pPr>
        <w:spacing w:after="0"/>
        <w:ind w:left="0"/>
        <w:jc w:val="both"/>
      </w:pPr>
      <w:r>
        <w:rPr>
          <w:rFonts w:ascii="Times New Roman"/>
          <w:b w:val="false"/>
          <w:i w:val="false"/>
          <w:color w:val="000000"/>
          <w:sz w:val="28"/>
        </w:rPr>
        <w:t xml:space="preserve">       Начальник газоспасательной станции______________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Начальник отдела техники безопасности предприятия_____________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Начальник пожарной охраны_______________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Специально назначенный руководитель газоопасной работы ___________</w:t>
      </w:r>
    </w:p>
    <w:p>
      <w:pPr>
        <w:spacing w:after="0"/>
        <w:ind w:left="0"/>
        <w:jc w:val="both"/>
      </w:pPr>
      <w:r>
        <w:rPr>
          <w:rFonts w:ascii="Times New Roman"/>
          <w:b w:val="false"/>
          <w:i w:val="false"/>
          <w:color w:val="000000"/>
          <w:sz w:val="28"/>
        </w:rPr>
        <w:t xml:space="preserve">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