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c9ae" w14:textId="c0ec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4 августа 2021 года № 275/НҚ. Зарегистрирован в Министерстве юстиции Республики Казахстан 6 августа 2021 года № 23896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 (зарегистрирован в Реестре государственной регистрации нормативных правовых актов за № 13263)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Информационные системы: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"Интранет-портал государственных органов Республики Казахстан";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программное обеспечение "Платформа "Ashyq" (программа для электронно - вычислительной машины).".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цифровых решений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